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C9632B"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C9632B">
        <w:rPr>
          <w:rFonts w:eastAsia="SimSun" w:hint="eastAsia"/>
          <w:color w:val="FFFFFF" w:themeColor="background1"/>
          <w:sz w:val="72"/>
          <w:szCs w:val="72"/>
        </w:rPr>
        <w:t>在线服务条款</w:t>
      </w:r>
    </w:p>
    <w:p w:rsidR="00877D86" w:rsidRPr="00EA7D37" w:rsidRDefault="00877D86" w:rsidP="00812903">
      <w:pPr>
        <w:pStyle w:val="ProductList-Body"/>
        <w:shd w:val="clear" w:color="auto" w:fill="0072C6"/>
        <w:tabs>
          <w:tab w:val="clear" w:pos="158"/>
          <w:tab w:val="left" w:pos="360"/>
        </w:tabs>
        <w:ind w:right="1800"/>
        <w:rPr>
          <w:rFonts w:eastAsia="SimSun"/>
          <w:color w:val="F2F2F2" w:themeColor="background1" w:themeShade="F2"/>
          <w:sz w:val="72"/>
          <w:szCs w:val="72"/>
        </w:rPr>
      </w:pPr>
      <w:r w:rsidRPr="00C9632B">
        <w:rPr>
          <w:rFonts w:eastAsia="SimSun"/>
          <w:color w:val="FFFFFF" w:themeColor="background1"/>
          <w:sz w:val="72"/>
          <w:szCs w:val="72"/>
        </w:rPr>
        <w:tab/>
      </w:r>
      <w:r w:rsidRPr="00C9632B">
        <w:rPr>
          <w:rFonts w:ascii="Calibri Light" w:eastAsia="SimSun" w:hAnsi="Calibri Light"/>
          <w:color w:val="FFFFFF" w:themeColor="background1"/>
          <w:sz w:val="96"/>
          <w:szCs w:val="96"/>
        </w:rPr>
        <w:t xml:space="preserve">2015 </w:t>
      </w:r>
      <w:r w:rsidRPr="00C9632B">
        <w:rPr>
          <w:rFonts w:eastAsia="SimSun" w:hint="eastAsia"/>
          <w:color w:val="FFFFFF" w:themeColor="background1"/>
          <w:sz w:val="96"/>
          <w:szCs w:val="96"/>
        </w:rPr>
        <w:t>年</w:t>
      </w:r>
      <w:r w:rsidRPr="00C9632B">
        <w:rPr>
          <w:rFonts w:ascii="Calibri Light" w:eastAsia="SimSun" w:hAnsi="Calibri Light"/>
          <w:color w:val="FFFFFF" w:themeColor="background1"/>
          <w:sz w:val="96"/>
          <w:szCs w:val="96"/>
        </w:rPr>
        <w:t xml:space="preserve"> </w:t>
      </w:r>
      <w:r w:rsidR="00812903" w:rsidRPr="00C9632B">
        <w:rPr>
          <w:rFonts w:eastAsia="SimSun"/>
          <w:color w:val="FFFFFF" w:themeColor="background1"/>
          <w:sz w:val="96"/>
          <w:szCs w:val="96"/>
        </w:rPr>
        <w:t>1</w:t>
      </w:r>
      <w:r w:rsidR="00E835A5">
        <w:rPr>
          <w:rFonts w:eastAsia="SimSun"/>
          <w:color w:val="FFFFFF" w:themeColor="background1"/>
          <w:sz w:val="96"/>
          <w:szCs w:val="96"/>
        </w:rPr>
        <w:t>2</w:t>
      </w:r>
      <w:r w:rsidR="00812903"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月</w:t>
      </w:r>
      <w:r w:rsidRPr="00C9632B">
        <w:rPr>
          <w:rFonts w:ascii="Calibri Light" w:eastAsia="SimSun" w:hAnsi="Calibri Light"/>
          <w:color w:val="FFFFFF" w:themeColor="background1"/>
          <w:sz w:val="96"/>
          <w:szCs w:val="96"/>
        </w:rPr>
        <w:t xml:space="preserve"> </w:t>
      </w:r>
      <w:r w:rsidRPr="00C9632B">
        <w:rPr>
          <w:rFonts w:eastAsia="SimSun"/>
          <w:color w:val="FFFFFF" w:themeColor="background1"/>
          <w:sz w:val="96"/>
          <w:szCs w:val="96"/>
        </w:rPr>
        <w:t>1</w:t>
      </w:r>
      <w:r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headerReference w:type="first" r:id="rId10"/>
          <w:footerReference w:type="first" r:id="rId11"/>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2"/>
          <w:pgSz w:w="12240" w:h="15840"/>
          <w:pgMar w:top="1440" w:right="720" w:bottom="1440" w:left="720" w:header="720" w:footer="720" w:gutter="0"/>
          <w:cols w:space="720"/>
        </w:sectPr>
      </w:pPr>
    </w:p>
    <w:p w:rsidR="00A647B9" w:rsidRDefault="00877D86">
      <w:pPr>
        <w:pStyle w:val="TOC1"/>
        <w:tabs>
          <w:tab w:val="right" w:leader="dot" w:pos="5030"/>
        </w:tabs>
        <w:rPr>
          <w:rFonts w:eastAsiaTheme="minorEastAsia"/>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36123226" w:history="1">
        <w:r w:rsidR="00A647B9" w:rsidRPr="00117121">
          <w:rPr>
            <w:rStyle w:val="Hyperlink"/>
            <w:rFonts w:eastAsia="SimSun" w:hint="eastAsia"/>
            <w:noProof/>
          </w:rPr>
          <w:t>简介</w:t>
        </w:r>
        <w:r w:rsidR="00A647B9">
          <w:rPr>
            <w:noProof/>
            <w:webHidden/>
          </w:rPr>
          <w:tab/>
        </w:r>
        <w:r w:rsidR="00A647B9">
          <w:rPr>
            <w:noProof/>
            <w:webHidden/>
          </w:rPr>
          <w:fldChar w:fldCharType="begin"/>
        </w:r>
        <w:r w:rsidR="00A647B9">
          <w:rPr>
            <w:noProof/>
            <w:webHidden/>
          </w:rPr>
          <w:instrText xml:space="preserve"> PAGEREF _Toc436123226 \h </w:instrText>
        </w:r>
        <w:r w:rsidR="00A647B9">
          <w:rPr>
            <w:noProof/>
            <w:webHidden/>
          </w:rPr>
        </w:r>
        <w:r w:rsidR="00A647B9">
          <w:rPr>
            <w:noProof/>
            <w:webHidden/>
          </w:rPr>
          <w:fldChar w:fldCharType="separate"/>
        </w:r>
        <w:r w:rsidR="00A647B9">
          <w:rPr>
            <w:noProof/>
            <w:webHidden/>
          </w:rPr>
          <w:t>3</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227" w:history="1">
        <w:r w:rsidR="00A647B9" w:rsidRPr="00117121">
          <w:rPr>
            <w:rStyle w:val="Hyperlink"/>
            <w:rFonts w:ascii="Malgun Gothic" w:eastAsia="Malgun Gothic" w:hAnsi="Malgun Gothic" w:cs="Malgun Gothic" w:hint="eastAsia"/>
            <w:noProof/>
          </w:rPr>
          <w:t>早期版本</w:t>
        </w:r>
        <w:r w:rsidR="00A647B9">
          <w:rPr>
            <w:noProof/>
            <w:webHidden/>
          </w:rPr>
          <w:tab/>
        </w:r>
        <w:r w:rsidR="00A647B9">
          <w:rPr>
            <w:noProof/>
            <w:webHidden/>
          </w:rPr>
          <w:fldChar w:fldCharType="begin"/>
        </w:r>
        <w:r w:rsidR="00A647B9">
          <w:rPr>
            <w:noProof/>
            <w:webHidden/>
          </w:rPr>
          <w:instrText xml:space="preserve"> PAGEREF _Toc436123227 \h </w:instrText>
        </w:r>
        <w:r w:rsidR="00A647B9">
          <w:rPr>
            <w:noProof/>
            <w:webHidden/>
          </w:rPr>
        </w:r>
        <w:r w:rsidR="00A647B9">
          <w:rPr>
            <w:noProof/>
            <w:webHidden/>
          </w:rPr>
          <w:fldChar w:fldCharType="separate"/>
        </w:r>
        <w:r w:rsidR="00A647B9">
          <w:rPr>
            <w:noProof/>
            <w:webHidden/>
          </w:rPr>
          <w:t>3</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228" w:history="1">
        <w:r w:rsidR="00A647B9" w:rsidRPr="00117121">
          <w:rPr>
            <w:rStyle w:val="Hyperlink"/>
            <w:rFonts w:ascii="Malgun Gothic" w:eastAsia="Malgun Gothic" w:hAnsi="Malgun Gothic" w:cs="Malgun Gothic" w:hint="eastAsia"/>
            <w:noProof/>
          </w:rPr>
          <w:t>澄</w:t>
        </w:r>
        <w:r w:rsidR="00A647B9" w:rsidRPr="00117121">
          <w:rPr>
            <w:rStyle w:val="Hyperlink"/>
            <w:rFonts w:ascii="Microsoft JhengHei" w:eastAsia="Microsoft JhengHei" w:hAnsi="Microsoft JhengHei" w:cs="Microsoft JhengHei" w:hint="eastAsia"/>
            <w:noProof/>
          </w:rPr>
          <w:t>清及更改摘要</w:t>
        </w:r>
        <w:r w:rsidR="00A647B9">
          <w:rPr>
            <w:noProof/>
            <w:webHidden/>
          </w:rPr>
          <w:tab/>
        </w:r>
        <w:r w:rsidR="00A647B9">
          <w:rPr>
            <w:noProof/>
            <w:webHidden/>
          </w:rPr>
          <w:fldChar w:fldCharType="begin"/>
        </w:r>
        <w:r w:rsidR="00A647B9">
          <w:rPr>
            <w:noProof/>
            <w:webHidden/>
          </w:rPr>
          <w:instrText xml:space="preserve"> PAGEREF _Toc436123228 \h </w:instrText>
        </w:r>
        <w:r w:rsidR="00A647B9">
          <w:rPr>
            <w:noProof/>
            <w:webHidden/>
          </w:rPr>
        </w:r>
        <w:r w:rsidR="00A647B9">
          <w:rPr>
            <w:noProof/>
            <w:webHidden/>
          </w:rPr>
          <w:fldChar w:fldCharType="separate"/>
        </w:r>
        <w:r w:rsidR="00A647B9">
          <w:rPr>
            <w:noProof/>
            <w:webHidden/>
          </w:rPr>
          <w:t>3</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229" w:history="1">
        <w:r w:rsidR="00A647B9" w:rsidRPr="00117121">
          <w:rPr>
            <w:rStyle w:val="Hyperlink"/>
            <w:rFonts w:eastAsia="SimSun" w:hint="eastAsia"/>
            <w:noProof/>
          </w:rPr>
          <w:t>一般条款</w:t>
        </w:r>
        <w:r w:rsidR="00A647B9">
          <w:rPr>
            <w:noProof/>
            <w:webHidden/>
          </w:rPr>
          <w:tab/>
        </w:r>
        <w:r w:rsidR="00A647B9">
          <w:rPr>
            <w:noProof/>
            <w:webHidden/>
          </w:rPr>
          <w:fldChar w:fldCharType="begin"/>
        </w:r>
        <w:r w:rsidR="00A647B9">
          <w:rPr>
            <w:noProof/>
            <w:webHidden/>
          </w:rPr>
          <w:instrText xml:space="preserve"> PAGEREF _Toc436123229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0" w:history="1">
        <w:r w:rsidR="00A647B9" w:rsidRPr="00117121">
          <w:rPr>
            <w:rStyle w:val="Hyperlink"/>
            <w:rFonts w:eastAsia="SimSun" w:hint="eastAsia"/>
            <w:noProof/>
          </w:rPr>
          <w:t>定义</w:t>
        </w:r>
        <w:r w:rsidR="00A647B9">
          <w:rPr>
            <w:noProof/>
            <w:webHidden/>
          </w:rPr>
          <w:tab/>
        </w:r>
        <w:r w:rsidR="00A647B9">
          <w:rPr>
            <w:noProof/>
            <w:webHidden/>
          </w:rPr>
          <w:fldChar w:fldCharType="begin"/>
        </w:r>
        <w:r w:rsidR="00A647B9">
          <w:rPr>
            <w:noProof/>
            <w:webHidden/>
          </w:rPr>
          <w:instrText xml:space="preserve"> PAGEREF _Toc436123230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1" w:history="1">
        <w:r w:rsidR="00A647B9" w:rsidRPr="00117121">
          <w:rPr>
            <w:rStyle w:val="Hyperlink"/>
            <w:rFonts w:eastAsia="SimSun" w:hint="eastAsia"/>
            <w:noProof/>
          </w:rPr>
          <w:t>在线服务条款更新</w:t>
        </w:r>
        <w:r w:rsidR="00A647B9">
          <w:rPr>
            <w:noProof/>
            <w:webHidden/>
          </w:rPr>
          <w:tab/>
        </w:r>
        <w:r w:rsidR="00A647B9">
          <w:rPr>
            <w:noProof/>
            <w:webHidden/>
          </w:rPr>
          <w:fldChar w:fldCharType="begin"/>
        </w:r>
        <w:r w:rsidR="00A647B9">
          <w:rPr>
            <w:noProof/>
            <w:webHidden/>
          </w:rPr>
          <w:instrText xml:space="preserve"> PAGEREF _Toc436123231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2" w:history="1">
        <w:r w:rsidR="00A647B9" w:rsidRPr="00117121">
          <w:rPr>
            <w:rStyle w:val="Hyperlink"/>
            <w:rFonts w:eastAsia="SimSun" w:hint="eastAsia"/>
            <w:noProof/>
          </w:rPr>
          <w:t>合规性更改和国际可用性</w:t>
        </w:r>
        <w:r w:rsidR="00A647B9">
          <w:rPr>
            <w:noProof/>
            <w:webHidden/>
          </w:rPr>
          <w:tab/>
        </w:r>
        <w:r w:rsidR="00A647B9">
          <w:rPr>
            <w:noProof/>
            <w:webHidden/>
          </w:rPr>
          <w:fldChar w:fldCharType="begin"/>
        </w:r>
        <w:r w:rsidR="00A647B9">
          <w:rPr>
            <w:noProof/>
            <w:webHidden/>
          </w:rPr>
          <w:instrText xml:space="preserve"> PAGEREF _Toc436123232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3" w:history="1">
        <w:r w:rsidR="00A647B9" w:rsidRPr="00117121">
          <w:rPr>
            <w:rStyle w:val="Hyperlink"/>
            <w:rFonts w:eastAsia="SimSun" w:hint="eastAsia"/>
            <w:noProof/>
          </w:rPr>
          <w:t>数据保留</w:t>
        </w:r>
        <w:r w:rsidR="00A647B9">
          <w:rPr>
            <w:noProof/>
            <w:webHidden/>
          </w:rPr>
          <w:tab/>
        </w:r>
        <w:r w:rsidR="00A647B9">
          <w:rPr>
            <w:noProof/>
            <w:webHidden/>
          </w:rPr>
          <w:fldChar w:fldCharType="begin"/>
        </w:r>
        <w:r w:rsidR="00A647B9">
          <w:rPr>
            <w:noProof/>
            <w:webHidden/>
          </w:rPr>
          <w:instrText xml:space="preserve"> PAGEREF _Toc436123233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4" w:history="1">
        <w:r w:rsidR="00A647B9" w:rsidRPr="00117121">
          <w:rPr>
            <w:rStyle w:val="Hyperlink"/>
            <w:rFonts w:eastAsia="SimSun" w:hint="eastAsia"/>
            <w:noProof/>
          </w:rPr>
          <w:t>在线服务中的软件使用</w:t>
        </w:r>
        <w:r w:rsidR="00A647B9">
          <w:rPr>
            <w:noProof/>
            <w:webHidden/>
          </w:rPr>
          <w:tab/>
        </w:r>
        <w:r w:rsidR="00A647B9">
          <w:rPr>
            <w:noProof/>
            <w:webHidden/>
          </w:rPr>
          <w:fldChar w:fldCharType="begin"/>
        </w:r>
        <w:r w:rsidR="00A647B9">
          <w:rPr>
            <w:noProof/>
            <w:webHidden/>
          </w:rPr>
          <w:instrText xml:space="preserve"> PAGEREF _Toc436123234 \h </w:instrText>
        </w:r>
        <w:r w:rsidR="00A647B9">
          <w:rPr>
            <w:noProof/>
            <w:webHidden/>
          </w:rPr>
        </w:r>
        <w:r w:rsidR="00A647B9">
          <w:rPr>
            <w:noProof/>
            <w:webHidden/>
          </w:rPr>
          <w:fldChar w:fldCharType="separate"/>
        </w:r>
        <w:r w:rsidR="00A647B9">
          <w:rPr>
            <w:noProof/>
            <w:webHidden/>
          </w:rPr>
          <w:t>4</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5" w:history="1">
        <w:r w:rsidR="00A647B9" w:rsidRPr="00117121">
          <w:rPr>
            <w:rStyle w:val="Hyperlink"/>
            <w:rFonts w:eastAsia="SimSun" w:hint="eastAsia"/>
            <w:noProof/>
          </w:rPr>
          <w:t>非微软产品</w:t>
        </w:r>
        <w:r w:rsidR="00A647B9">
          <w:rPr>
            <w:noProof/>
            <w:webHidden/>
          </w:rPr>
          <w:tab/>
        </w:r>
        <w:r w:rsidR="00A647B9">
          <w:rPr>
            <w:noProof/>
            <w:webHidden/>
          </w:rPr>
          <w:fldChar w:fldCharType="begin"/>
        </w:r>
        <w:r w:rsidR="00A647B9">
          <w:rPr>
            <w:noProof/>
            <w:webHidden/>
          </w:rPr>
          <w:instrText xml:space="preserve"> PAGEREF _Toc436123235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6" w:history="1">
        <w:r w:rsidR="00A647B9" w:rsidRPr="00117121">
          <w:rPr>
            <w:rStyle w:val="Hyperlink"/>
            <w:rFonts w:eastAsia="SimSun" w:hint="eastAsia"/>
            <w:noProof/>
          </w:rPr>
          <w:t>可接受的使用策略</w:t>
        </w:r>
        <w:r w:rsidR="00A647B9">
          <w:rPr>
            <w:noProof/>
            <w:webHidden/>
          </w:rPr>
          <w:tab/>
        </w:r>
        <w:r w:rsidR="00A647B9">
          <w:rPr>
            <w:noProof/>
            <w:webHidden/>
          </w:rPr>
          <w:fldChar w:fldCharType="begin"/>
        </w:r>
        <w:r w:rsidR="00A647B9">
          <w:rPr>
            <w:noProof/>
            <w:webHidden/>
          </w:rPr>
          <w:instrText xml:space="preserve"> PAGEREF _Toc436123236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7" w:history="1">
        <w:r w:rsidR="00A647B9" w:rsidRPr="00117121">
          <w:rPr>
            <w:rStyle w:val="Hyperlink"/>
            <w:rFonts w:eastAsia="SimSun" w:hint="eastAsia"/>
            <w:noProof/>
          </w:rPr>
          <w:t>技术限制</w:t>
        </w:r>
        <w:r w:rsidR="00A647B9">
          <w:rPr>
            <w:noProof/>
            <w:webHidden/>
          </w:rPr>
          <w:tab/>
        </w:r>
        <w:r w:rsidR="00A647B9">
          <w:rPr>
            <w:noProof/>
            <w:webHidden/>
          </w:rPr>
          <w:fldChar w:fldCharType="begin"/>
        </w:r>
        <w:r w:rsidR="00A647B9">
          <w:rPr>
            <w:noProof/>
            <w:webHidden/>
          </w:rPr>
          <w:instrText xml:space="preserve"> PAGEREF _Toc436123237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8" w:history="1">
        <w:r w:rsidR="00A647B9" w:rsidRPr="00117121">
          <w:rPr>
            <w:rStyle w:val="Hyperlink"/>
            <w:rFonts w:eastAsia="SimSun" w:hint="eastAsia"/>
            <w:noProof/>
          </w:rPr>
          <w:t>遵守法律</w:t>
        </w:r>
        <w:r w:rsidR="00A647B9">
          <w:rPr>
            <w:noProof/>
            <w:webHidden/>
          </w:rPr>
          <w:tab/>
        </w:r>
        <w:r w:rsidR="00A647B9">
          <w:rPr>
            <w:noProof/>
            <w:webHidden/>
          </w:rPr>
          <w:fldChar w:fldCharType="begin"/>
        </w:r>
        <w:r w:rsidR="00A647B9">
          <w:rPr>
            <w:noProof/>
            <w:webHidden/>
          </w:rPr>
          <w:instrText xml:space="preserve"> PAGEREF _Toc436123238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39" w:history="1">
        <w:r w:rsidR="00A647B9" w:rsidRPr="00117121">
          <w:rPr>
            <w:rStyle w:val="Hyperlink"/>
            <w:rFonts w:eastAsia="SimSun" w:hint="eastAsia"/>
            <w:noProof/>
          </w:rPr>
          <w:t>导入</w:t>
        </w:r>
        <w:r w:rsidR="00A647B9" w:rsidRPr="00117121">
          <w:rPr>
            <w:rStyle w:val="Hyperlink"/>
            <w:rFonts w:eastAsia="SimSun"/>
            <w:noProof/>
          </w:rPr>
          <w:t>/</w:t>
        </w:r>
        <w:r w:rsidR="00A647B9" w:rsidRPr="00117121">
          <w:rPr>
            <w:rStyle w:val="Hyperlink"/>
            <w:rFonts w:eastAsia="SimSun" w:hint="eastAsia"/>
            <w:noProof/>
          </w:rPr>
          <w:t>导出服务</w:t>
        </w:r>
        <w:r w:rsidR="00A647B9">
          <w:rPr>
            <w:noProof/>
            <w:webHidden/>
          </w:rPr>
          <w:tab/>
        </w:r>
        <w:r w:rsidR="00A647B9">
          <w:rPr>
            <w:noProof/>
            <w:webHidden/>
          </w:rPr>
          <w:fldChar w:fldCharType="begin"/>
        </w:r>
        <w:r w:rsidR="00A647B9">
          <w:rPr>
            <w:noProof/>
            <w:webHidden/>
          </w:rPr>
          <w:instrText xml:space="preserve"> PAGEREF _Toc436123239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0" w:history="1">
        <w:r w:rsidR="00A647B9" w:rsidRPr="00117121">
          <w:rPr>
            <w:rStyle w:val="Hyperlink"/>
            <w:rFonts w:eastAsia="SimSun" w:hint="eastAsia"/>
            <w:noProof/>
          </w:rPr>
          <w:t>电子通知</w:t>
        </w:r>
        <w:r w:rsidR="00A647B9">
          <w:rPr>
            <w:noProof/>
            <w:webHidden/>
          </w:rPr>
          <w:tab/>
        </w:r>
        <w:r w:rsidR="00A647B9">
          <w:rPr>
            <w:noProof/>
            <w:webHidden/>
          </w:rPr>
          <w:fldChar w:fldCharType="begin"/>
        </w:r>
        <w:r w:rsidR="00A647B9">
          <w:rPr>
            <w:noProof/>
            <w:webHidden/>
          </w:rPr>
          <w:instrText xml:space="preserve"> PAGEREF _Toc436123240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1" w:history="1">
        <w:r w:rsidR="00A647B9" w:rsidRPr="00117121">
          <w:rPr>
            <w:rStyle w:val="Hyperlink"/>
            <w:rFonts w:eastAsia="SimSun" w:hint="eastAsia"/>
            <w:noProof/>
          </w:rPr>
          <w:t>许可的重新分配</w:t>
        </w:r>
        <w:r w:rsidR="00A647B9">
          <w:rPr>
            <w:noProof/>
            <w:webHidden/>
          </w:rPr>
          <w:tab/>
        </w:r>
        <w:r w:rsidR="00A647B9">
          <w:rPr>
            <w:noProof/>
            <w:webHidden/>
          </w:rPr>
          <w:fldChar w:fldCharType="begin"/>
        </w:r>
        <w:r w:rsidR="00A647B9">
          <w:rPr>
            <w:noProof/>
            <w:webHidden/>
          </w:rPr>
          <w:instrText xml:space="preserve"> PAGEREF _Toc436123241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2" w:history="1">
        <w:r w:rsidR="00A647B9" w:rsidRPr="00117121">
          <w:rPr>
            <w:rStyle w:val="Hyperlink"/>
            <w:rFonts w:eastAsia="SimSun" w:hint="eastAsia"/>
            <w:noProof/>
          </w:rPr>
          <w:t>字体组件</w:t>
        </w:r>
        <w:r w:rsidR="00A647B9">
          <w:rPr>
            <w:noProof/>
            <w:webHidden/>
          </w:rPr>
          <w:tab/>
        </w:r>
        <w:r w:rsidR="00A647B9">
          <w:rPr>
            <w:noProof/>
            <w:webHidden/>
          </w:rPr>
          <w:fldChar w:fldCharType="begin"/>
        </w:r>
        <w:r w:rsidR="00A647B9">
          <w:rPr>
            <w:noProof/>
            <w:webHidden/>
          </w:rPr>
          <w:instrText xml:space="preserve"> PAGEREF _Toc436123242 \h </w:instrText>
        </w:r>
        <w:r w:rsidR="00A647B9">
          <w:rPr>
            <w:noProof/>
            <w:webHidden/>
          </w:rPr>
        </w:r>
        <w:r w:rsidR="00A647B9">
          <w:rPr>
            <w:noProof/>
            <w:webHidden/>
          </w:rPr>
          <w:fldChar w:fldCharType="separate"/>
        </w:r>
        <w:r w:rsidR="00A647B9">
          <w:rPr>
            <w:noProof/>
            <w:webHidden/>
          </w:rPr>
          <w:t>5</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3" w:history="1">
        <w:r w:rsidR="00A647B9" w:rsidRPr="00117121">
          <w:rPr>
            <w:rStyle w:val="Hyperlink"/>
            <w:rFonts w:eastAsia="SimSun" w:hint="eastAsia"/>
            <w:noProof/>
          </w:rPr>
          <w:t>多路技术</w:t>
        </w:r>
        <w:r w:rsidR="00A647B9">
          <w:rPr>
            <w:noProof/>
            <w:webHidden/>
          </w:rPr>
          <w:tab/>
        </w:r>
        <w:r w:rsidR="00A647B9">
          <w:rPr>
            <w:noProof/>
            <w:webHidden/>
          </w:rPr>
          <w:fldChar w:fldCharType="begin"/>
        </w:r>
        <w:r w:rsidR="00A647B9">
          <w:rPr>
            <w:noProof/>
            <w:webHidden/>
          </w:rPr>
          <w:instrText xml:space="preserve"> PAGEREF _Toc436123243 \h </w:instrText>
        </w:r>
        <w:r w:rsidR="00A647B9">
          <w:rPr>
            <w:noProof/>
            <w:webHidden/>
          </w:rPr>
        </w:r>
        <w:r w:rsidR="00A647B9">
          <w:rPr>
            <w:noProof/>
            <w:webHidden/>
          </w:rPr>
          <w:fldChar w:fldCharType="separate"/>
        </w:r>
        <w:r w:rsidR="00A647B9">
          <w:rPr>
            <w:noProof/>
            <w:webHidden/>
          </w:rPr>
          <w:t>6</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244" w:history="1">
        <w:r w:rsidR="00A647B9" w:rsidRPr="00117121">
          <w:rPr>
            <w:rStyle w:val="Hyperlink"/>
            <w:rFonts w:eastAsia="SimSun" w:hint="eastAsia"/>
            <w:noProof/>
          </w:rPr>
          <w:t>隐私和安全条款</w:t>
        </w:r>
        <w:r w:rsidR="00A647B9">
          <w:rPr>
            <w:noProof/>
            <w:webHidden/>
          </w:rPr>
          <w:tab/>
        </w:r>
        <w:r w:rsidR="00A647B9">
          <w:rPr>
            <w:noProof/>
            <w:webHidden/>
          </w:rPr>
          <w:fldChar w:fldCharType="begin"/>
        </w:r>
        <w:r w:rsidR="00A647B9">
          <w:rPr>
            <w:noProof/>
            <w:webHidden/>
          </w:rPr>
          <w:instrText xml:space="preserve"> PAGEREF _Toc436123244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245" w:history="1">
        <w:r w:rsidR="00A647B9" w:rsidRPr="00117121">
          <w:rPr>
            <w:rStyle w:val="Hyperlink"/>
            <w:rFonts w:ascii="Malgun Gothic" w:eastAsia="Malgun Gothic" w:hAnsi="Malgun Gothic" w:cs="Malgun Gothic" w:hint="eastAsia"/>
            <w:noProof/>
          </w:rPr>
          <w:t>一般</w:t>
        </w:r>
        <w:r w:rsidR="00A647B9" w:rsidRPr="00117121">
          <w:rPr>
            <w:rStyle w:val="Hyperlink"/>
            <w:rFonts w:ascii="Microsoft JhengHei" w:eastAsia="Microsoft JhengHei" w:hAnsi="Microsoft JhengHei" w:cs="Microsoft JhengHei" w:hint="eastAsia"/>
            <w:noProof/>
          </w:rPr>
          <w:t>隐私和安全条款</w:t>
        </w:r>
        <w:r w:rsidR="00A647B9">
          <w:rPr>
            <w:noProof/>
            <w:webHidden/>
          </w:rPr>
          <w:tab/>
        </w:r>
        <w:r w:rsidR="00A647B9">
          <w:rPr>
            <w:noProof/>
            <w:webHidden/>
          </w:rPr>
          <w:fldChar w:fldCharType="begin"/>
        </w:r>
        <w:r w:rsidR="00A647B9">
          <w:rPr>
            <w:noProof/>
            <w:webHidden/>
          </w:rPr>
          <w:instrText xml:space="preserve"> PAGEREF _Toc436123245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6" w:history="1">
        <w:r w:rsidR="00A647B9" w:rsidRPr="00117121">
          <w:rPr>
            <w:rStyle w:val="Hyperlink"/>
            <w:rFonts w:eastAsia="SimSun" w:hint="eastAsia"/>
            <w:noProof/>
          </w:rPr>
          <w:t>范围</w:t>
        </w:r>
        <w:r w:rsidR="00A647B9">
          <w:rPr>
            <w:noProof/>
            <w:webHidden/>
          </w:rPr>
          <w:tab/>
        </w:r>
        <w:r w:rsidR="00A647B9">
          <w:rPr>
            <w:noProof/>
            <w:webHidden/>
          </w:rPr>
          <w:fldChar w:fldCharType="begin"/>
        </w:r>
        <w:r w:rsidR="00A647B9">
          <w:rPr>
            <w:noProof/>
            <w:webHidden/>
          </w:rPr>
          <w:instrText xml:space="preserve"> PAGEREF _Toc436123246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7" w:history="1">
        <w:r w:rsidR="00A647B9" w:rsidRPr="00117121">
          <w:rPr>
            <w:rStyle w:val="Hyperlink"/>
            <w:rFonts w:eastAsia="SimSun" w:hint="eastAsia"/>
            <w:noProof/>
          </w:rPr>
          <w:t>客户数据的使用</w:t>
        </w:r>
        <w:r w:rsidR="00A647B9">
          <w:rPr>
            <w:noProof/>
            <w:webHidden/>
          </w:rPr>
          <w:tab/>
        </w:r>
        <w:r w:rsidR="00A647B9">
          <w:rPr>
            <w:noProof/>
            <w:webHidden/>
          </w:rPr>
          <w:fldChar w:fldCharType="begin"/>
        </w:r>
        <w:r w:rsidR="00A647B9">
          <w:rPr>
            <w:noProof/>
            <w:webHidden/>
          </w:rPr>
          <w:instrText xml:space="preserve"> PAGEREF _Toc436123247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8" w:history="1">
        <w:r w:rsidR="00A647B9" w:rsidRPr="00117121">
          <w:rPr>
            <w:rStyle w:val="Hyperlink"/>
            <w:rFonts w:eastAsia="SimSun" w:hint="eastAsia"/>
            <w:noProof/>
          </w:rPr>
          <w:t>客户数据的披露</w:t>
        </w:r>
        <w:r w:rsidR="00A647B9">
          <w:rPr>
            <w:noProof/>
            <w:webHidden/>
          </w:rPr>
          <w:tab/>
        </w:r>
        <w:r w:rsidR="00A647B9">
          <w:rPr>
            <w:noProof/>
            <w:webHidden/>
          </w:rPr>
          <w:fldChar w:fldCharType="begin"/>
        </w:r>
        <w:r w:rsidR="00A647B9">
          <w:rPr>
            <w:noProof/>
            <w:webHidden/>
          </w:rPr>
          <w:instrText xml:space="preserve"> PAGEREF _Toc436123248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49" w:history="1">
        <w:r w:rsidR="00A647B9" w:rsidRPr="00117121">
          <w:rPr>
            <w:rStyle w:val="Hyperlink"/>
            <w:rFonts w:eastAsia="SimSun" w:hint="eastAsia"/>
            <w:noProof/>
          </w:rPr>
          <w:t>教育机构</w:t>
        </w:r>
        <w:r w:rsidR="00A647B9">
          <w:rPr>
            <w:noProof/>
            <w:webHidden/>
          </w:rPr>
          <w:tab/>
        </w:r>
        <w:r w:rsidR="00A647B9">
          <w:rPr>
            <w:noProof/>
            <w:webHidden/>
          </w:rPr>
          <w:fldChar w:fldCharType="begin"/>
        </w:r>
        <w:r w:rsidR="00A647B9">
          <w:rPr>
            <w:noProof/>
            <w:webHidden/>
          </w:rPr>
          <w:instrText xml:space="preserve"> PAGEREF _Toc436123249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0" w:history="1">
        <w:r w:rsidR="00A647B9" w:rsidRPr="00117121">
          <w:rPr>
            <w:rStyle w:val="Hyperlink"/>
            <w:rFonts w:eastAsia="SimSun"/>
            <w:noProof/>
          </w:rPr>
          <w:t>HIPAA Business Associate</w:t>
        </w:r>
        <w:r w:rsidR="00A647B9">
          <w:rPr>
            <w:noProof/>
            <w:webHidden/>
          </w:rPr>
          <w:tab/>
        </w:r>
        <w:r w:rsidR="00A647B9">
          <w:rPr>
            <w:noProof/>
            <w:webHidden/>
          </w:rPr>
          <w:fldChar w:fldCharType="begin"/>
        </w:r>
        <w:r w:rsidR="00A647B9">
          <w:rPr>
            <w:noProof/>
            <w:webHidden/>
          </w:rPr>
          <w:instrText xml:space="preserve"> PAGEREF _Toc436123250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1" w:history="1">
        <w:r w:rsidR="00A647B9" w:rsidRPr="00117121">
          <w:rPr>
            <w:rStyle w:val="Hyperlink"/>
            <w:rFonts w:eastAsia="SimSun" w:hint="eastAsia"/>
            <w:noProof/>
          </w:rPr>
          <w:t>安全性</w:t>
        </w:r>
        <w:r w:rsidR="00A647B9">
          <w:rPr>
            <w:noProof/>
            <w:webHidden/>
          </w:rPr>
          <w:tab/>
        </w:r>
        <w:r w:rsidR="00A647B9">
          <w:rPr>
            <w:noProof/>
            <w:webHidden/>
          </w:rPr>
          <w:fldChar w:fldCharType="begin"/>
        </w:r>
        <w:r w:rsidR="00A647B9">
          <w:rPr>
            <w:noProof/>
            <w:webHidden/>
          </w:rPr>
          <w:instrText xml:space="preserve"> PAGEREF _Toc436123251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2" w:history="1">
        <w:r w:rsidR="00A647B9" w:rsidRPr="00117121">
          <w:rPr>
            <w:rStyle w:val="Hyperlink"/>
            <w:rFonts w:eastAsia="SimSun" w:hint="eastAsia"/>
            <w:noProof/>
          </w:rPr>
          <w:t>安全事件通知</w:t>
        </w:r>
        <w:r w:rsidR="00A647B9">
          <w:rPr>
            <w:noProof/>
            <w:webHidden/>
          </w:rPr>
          <w:tab/>
        </w:r>
        <w:r w:rsidR="00A647B9">
          <w:rPr>
            <w:noProof/>
            <w:webHidden/>
          </w:rPr>
          <w:fldChar w:fldCharType="begin"/>
        </w:r>
        <w:r w:rsidR="00A647B9">
          <w:rPr>
            <w:noProof/>
            <w:webHidden/>
          </w:rPr>
          <w:instrText xml:space="preserve"> PAGEREF _Toc436123252 \h </w:instrText>
        </w:r>
        <w:r w:rsidR="00A647B9">
          <w:rPr>
            <w:noProof/>
            <w:webHidden/>
          </w:rPr>
        </w:r>
        <w:r w:rsidR="00A647B9">
          <w:rPr>
            <w:noProof/>
            <w:webHidden/>
          </w:rPr>
          <w:fldChar w:fldCharType="separate"/>
        </w:r>
        <w:r w:rsidR="00A647B9">
          <w:rPr>
            <w:noProof/>
            <w:webHidden/>
          </w:rPr>
          <w:t>7</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3" w:history="1">
        <w:r w:rsidR="00A647B9" w:rsidRPr="00117121">
          <w:rPr>
            <w:rStyle w:val="Hyperlink"/>
            <w:rFonts w:eastAsia="SimSun" w:hint="eastAsia"/>
            <w:noProof/>
          </w:rPr>
          <w:t>数据处理的位置</w:t>
        </w:r>
        <w:r w:rsidR="00A647B9">
          <w:rPr>
            <w:noProof/>
            <w:webHidden/>
          </w:rPr>
          <w:tab/>
        </w:r>
        <w:r w:rsidR="00A647B9">
          <w:rPr>
            <w:noProof/>
            <w:webHidden/>
          </w:rPr>
          <w:fldChar w:fldCharType="begin"/>
        </w:r>
        <w:r w:rsidR="00A647B9">
          <w:rPr>
            <w:noProof/>
            <w:webHidden/>
          </w:rPr>
          <w:instrText xml:space="preserve"> PAGEREF _Toc436123253 \h </w:instrText>
        </w:r>
        <w:r w:rsidR="00A647B9">
          <w:rPr>
            <w:noProof/>
            <w:webHidden/>
          </w:rPr>
        </w:r>
        <w:r w:rsidR="00A647B9">
          <w:rPr>
            <w:noProof/>
            <w:webHidden/>
          </w:rPr>
          <w:fldChar w:fldCharType="separate"/>
        </w:r>
        <w:r w:rsidR="00A647B9">
          <w:rPr>
            <w:noProof/>
            <w:webHidden/>
          </w:rPr>
          <w:t>8</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4" w:history="1">
        <w:r w:rsidR="00A647B9" w:rsidRPr="00117121">
          <w:rPr>
            <w:rStyle w:val="Hyperlink"/>
            <w:rFonts w:eastAsia="SimSun" w:hint="eastAsia"/>
            <w:noProof/>
          </w:rPr>
          <w:t>预览版</w:t>
        </w:r>
        <w:r w:rsidR="00A647B9">
          <w:rPr>
            <w:noProof/>
            <w:webHidden/>
          </w:rPr>
          <w:tab/>
        </w:r>
        <w:r w:rsidR="00A647B9">
          <w:rPr>
            <w:noProof/>
            <w:webHidden/>
          </w:rPr>
          <w:fldChar w:fldCharType="begin"/>
        </w:r>
        <w:r w:rsidR="00A647B9">
          <w:rPr>
            <w:noProof/>
            <w:webHidden/>
          </w:rPr>
          <w:instrText xml:space="preserve"> PAGEREF _Toc436123254 \h </w:instrText>
        </w:r>
        <w:r w:rsidR="00A647B9">
          <w:rPr>
            <w:noProof/>
            <w:webHidden/>
          </w:rPr>
        </w:r>
        <w:r w:rsidR="00A647B9">
          <w:rPr>
            <w:noProof/>
            <w:webHidden/>
          </w:rPr>
          <w:fldChar w:fldCharType="separate"/>
        </w:r>
        <w:r w:rsidR="00A647B9">
          <w:rPr>
            <w:noProof/>
            <w:webHidden/>
          </w:rPr>
          <w:t>8</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5" w:history="1">
        <w:r w:rsidR="00A647B9" w:rsidRPr="00117121">
          <w:rPr>
            <w:rStyle w:val="Hyperlink"/>
            <w:rFonts w:eastAsia="SimSun" w:hint="eastAsia"/>
            <w:noProof/>
          </w:rPr>
          <w:t>使用分包商</w:t>
        </w:r>
        <w:r w:rsidR="00A647B9">
          <w:rPr>
            <w:noProof/>
            <w:webHidden/>
          </w:rPr>
          <w:tab/>
        </w:r>
        <w:r w:rsidR="00A647B9">
          <w:rPr>
            <w:noProof/>
            <w:webHidden/>
          </w:rPr>
          <w:fldChar w:fldCharType="begin"/>
        </w:r>
        <w:r w:rsidR="00A647B9">
          <w:rPr>
            <w:noProof/>
            <w:webHidden/>
          </w:rPr>
          <w:instrText xml:space="preserve"> PAGEREF _Toc436123255 \h </w:instrText>
        </w:r>
        <w:r w:rsidR="00A647B9">
          <w:rPr>
            <w:noProof/>
            <w:webHidden/>
          </w:rPr>
        </w:r>
        <w:r w:rsidR="00A647B9">
          <w:rPr>
            <w:noProof/>
            <w:webHidden/>
          </w:rPr>
          <w:fldChar w:fldCharType="separate"/>
        </w:r>
        <w:r w:rsidR="00A647B9">
          <w:rPr>
            <w:noProof/>
            <w:webHidden/>
          </w:rPr>
          <w:t>8</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6" w:history="1">
        <w:r w:rsidR="00A647B9" w:rsidRPr="00117121">
          <w:rPr>
            <w:rStyle w:val="Hyperlink"/>
            <w:rFonts w:eastAsia="SimSun" w:hint="eastAsia"/>
            <w:noProof/>
          </w:rPr>
          <w:t>如何联系微软</w:t>
        </w:r>
        <w:r w:rsidR="00A647B9">
          <w:rPr>
            <w:noProof/>
            <w:webHidden/>
          </w:rPr>
          <w:tab/>
        </w:r>
        <w:r w:rsidR="00A647B9">
          <w:rPr>
            <w:noProof/>
            <w:webHidden/>
          </w:rPr>
          <w:fldChar w:fldCharType="begin"/>
        </w:r>
        <w:r w:rsidR="00A647B9">
          <w:rPr>
            <w:noProof/>
            <w:webHidden/>
          </w:rPr>
          <w:instrText xml:space="preserve"> PAGEREF _Toc436123256 \h </w:instrText>
        </w:r>
        <w:r w:rsidR="00A647B9">
          <w:rPr>
            <w:noProof/>
            <w:webHidden/>
          </w:rPr>
        </w:r>
        <w:r w:rsidR="00A647B9">
          <w:rPr>
            <w:noProof/>
            <w:webHidden/>
          </w:rPr>
          <w:fldChar w:fldCharType="separate"/>
        </w:r>
        <w:r w:rsidR="00A647B9">
          <w:rPr>
            <w:noProof/>
            <w:webHidden/>
          </w:rPr>
          <w:t>8</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257" w:history="1">
        <w:r w:rsidR="00A647B9" w:rsidRPr="00117121">
          <w:rPr>
            <w:rStyle w:val="Hyperlink"/>
            <w:rFonts w:ascii="Microsoft JhengHei" w:eastAsia="Microsoft JhengHei" w:hAnsi="Microsoft JhengHei" w:cs="Microsoft JhengHei" w:hint="eastAsia"/>
            <w:noProof/>
          </w:rPr>
          <w:t>数据处理条款</w:t>
        </w:r>
        <w:r w:rsidR="00A647B9">
          <w:rPr>
            <w:noProof/>
            <w:webHidden/>
          </w:rPr>
          <w:tab/>
        </w:r>
        <w:r w:rsidR="00A647B9">
          <w:rPr>
            <w:noProof/>
            <w:webHidden/>
          </w:rPr>
          <w:fldChar w:fldCharType="begin"/>
        </w:r>
        <w:r w:rsidR="00A647B9">
          <w:rPr>
            <w:noProof/>
            <w:webHidden/>
          </w:rPr>
          <w:instrText xml:space="preserve"> PAGEREF _Toc436123257 \h </w:instrText>
        </w:r>
        <w:r w:rsidR="00A647B9">
          <w:rPr>
            <w:noProof/>
            <w:webHidden/>
          </w:rPr>
        </w:r>
        <w:r w:rsidR="00A647B9">
          <w:rPr>
            <w:noProof/>
            <w:webHidden/>
          </w:rPr>
          <w:fldChar w:fldCharType="separate"/>
        </w:r>
        <w:r w:rsidR="00A647B9">
          <w:rPr>
            <w:noProof/>
            <w:webHidden/>
          </w:rPr>
          <w:t>9</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8" w:history="1">
        <w:r w:rsidR="00A647B9" w:rsidRPr="00117121">
          <w:rPr>
            <w:rStyle w:val="Hyperlink"/>
            <w:rFonts w:ascii="Calibri" w:eastAsia="SimSun" w:hAnsi="Calibri" w:hint="eastAsia"/>
            <w:noProof/>
          </w:rPr>
          <w:t>静态客户数据的位置</w:t>
        </w:r>
        <w:r w:rsidR="00A647B9">
          <w:rPr>
            <w:noProof/>
            <w:webHidden/>
          </w:rPr>
          <w:tab/>
        </w:r>
        <w:r w:rsidR="00A647B9">
          <w:rPr>
            <w:noProof/>
            <w:webHidden/>
          </w:rPr>
          <w:fldChar w:fldCharType="begin"/>
        </w:r>
        <w:r w:rsidR="00A647B9">
          <w:rPr>
            <w:noProof/>
            <w:webHidden/>
          </w:rPr>
          <w:instrText xml:space="preserve"> PAGEREF _Toc436123258 \h </w:instrText>
        </w:r>
        <w:r w:rsidR="00A647B9">
          <w:rPr>
            <w:noProof/>
            <w:webHidden/>
          </w:rPr>
        </w:r>
        <w:r w:rsidR="00A647B9">
          <w:rPr>
            <w:noProof/>
            <w:webHidden/>
          </w:rPr>
          <w:fldChar w:fldCharType="separate"/>
        </w:r>
        <w:r w:rsidR="00A647B9">
          <w:rPr>
            <w:noProof/>
            <w:webHidden/>
          </w:rPr>
          <w:t>9</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59" w:history="1">
        <w:r w:rsidR="00A647B9" w:rsidRPr="00117121">
          <w:rPr>
            <w:rStyle w:val="Hyperlink"/>
            <w:rFonts w:eastAsia="SimSun" w:hint="eastAsia"/>
            <w:noProof/>
          </w:rPr>
          <w:t>隐私条款</w:t>
        </w:r>
        <w:r w:rsidR="00A647B9">
          <w:rPr>
            <w:noProof/>
            <w:webHidden/>
          </w:rPr>
          <w:tab/>
        </w:r>
        <w:r w:rsidR="00A647B9">
          <w:rPr>
            <w:noProof/>
            <w:webHidden/>
          </w:rPr>
          <w:fldChar w:fldCharType="begin"/>
        </w:r>
        <w:r w:rsidR="00A647B9">
          <w:rPr>
            <w:noProof/>
            <w:webHidden/>
          </w:rPr>
          <w:instrText xml:space="preserve"> PAGEREF _Toc436123259 \h </w:instrText>
        </w:r>
        <w:r w:rsidR="00A647B9">
          <w:rPr>
            <w:noProof/>
            <w:webHidden/>
          </w:rPr>
        </w:r>
        <w:r w:rsidR="00A647B9">
          <w:rPr>
            <w:noProof/>
            <w:webHidden/>
          </w:rPr>
          <w:fldChar w:fldCharType="separate"/>
        </w:r>
        <w:r w:rsidR="00A647B9">
          <w:rPr>
            <w:noProof/>
            <w:webHidden/>
          </w:rPr>
          <w:t>10</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60" w:history="1">
        <w:r w:rsidR="00A647B9" w:rsidRPr="00117121">
          <w:rPr>
            <w:rStyle w:val="Hyperlink"/>
            <w:rFonts w:eastAsia="SimSun" w:hint="eastAsia"/>
            <w:noProof/>
          </w:rPr>
          <w:t>其他欧洲条款</w:t>
        </w:r>
        <w:r w:rsidR="00A647B9">
          <w:rPr>
            <w:noProof/>
            <w:webHidden/>
          </w:rPr>
          <w:tab/>
        </w:r>
        <w:r w:rsidR="00A647B9">
          <w:rPr>
            <w:noProof/>
            <w:webHidden/>
          </w:rPr>
          <w:fldChar w:fldCharType="begin"/>
        </w:r>
        <w:r w:rsidR="00A647B9">
          <w:rPr>
            <w:noProof/>
            <w:webHidden/>
          </w:rPr>
          <w:instrText xml:space="preserve"> PAGEREF _Toc436123260 \h </w:instrText>
        </w:r>
        <w:r w:rsidR="00A647B9">
          <w:rPr>
            <w:noProof/>
            <w:webHidden/>
          </w:rPr>
        </w:r>
        <w:r w:rsidR="00A647B9">
          <w:rPr>
            <w:noProof/>
            <w:webHidden/>
          </w:rPr>
          <w:fldChar w:fldCharType="separate"/>
        </w:r>
        <w:r w:rsidR="00A647B9">
          <w:rPr>
            <w:noProof/>
            <w:webHidden/>
          </w:rPr>
          <w:t>10</w:t>
        </w:r>
        <w:r w:rsidR="00A647B9">
          <w:rPr>
            <w:noProof/>
            <w:webHidden/>
          </w:rPr>
          <w:fldChar w:fldCharType="end"/>
        </w:r>
      </w:hyperlink>
    </w:p>
    <w:p w:rsidR="00A647B9" w:rsidRDefault="00A216D4">
      <w:pPr>
        <w:pStyle w:val="TOC5"/>
        <w:tabs>
          <w:tab w:val="right" w:leader="dot" w:pos="5030"/>
        </w:tabs>
        <w:rPr>
          <w:rFonts w:eastAsiaTheme="minorEastAsia"/>
          <w:noProof/>
          <w:sz w:val="22"/>
          <w:lang w:val="en-US" w:eastAsia="en-US" w:bidi="ar-SA"/>
        </w:rPr>
      </w:pPr>
      <w:hyperlink w:anchor="_Toc436123261" w:history="1">
        <w:r w:rsidR="00A647B9" w:rsidRPr="00117121">
          <w:rPr>
            <w:rStyle w:val="Hyperlink"/>
            <w:rFonts w:eastAsia="SimSun" w:hint="eastAsia"/>
            <w:noProof/>
          </w:rPr>
          <w:t>安全性</w:t>
        </w:r>
        <w:r w:rsidR="00A647B9">
          <w:rPr>
            <w:noProof/>
            <w:webHidden/>
          </w:rPr>
          <w:tab/>
        </w:r>
        <w:r w:rsidR="00A647B9">
          <w:rPr>
            <w:noProof/>
            <w:webHidden/>
          </w:rPr>
          <w:fldChar w:fldCharType="begin"/>
        </w:r>
        <w:r w:rsidR="00A647B9">
          <w:rPr>
            <w:noProof/>
            <w:webHidden/>
          </w:rPr>
          <w:instrText xml:space="preserve"> PAGEREF _Toc436123261 \h </w:instrText>
        </w:r>
        <w:r w:rsidR="00A647B9">
          <w:rPr>
            <w:noProof/>
            <w:webHidden/>
          </w:rPr>
        </w:r>
        <w:r w:rsidR="00A647B9">
          <w:rPr>
            <w:noProof/>
            <w:webHidden/>
          </w:rPr>
          <w:fldChar w:fldCharType="separate"/>
        </w:r>
        <w:r w:rsidR="00A647B9">
          <w:rPr>
            <w:noProof/>
            <w:webHidden/>
          </w:rPr>
          <w:t>10</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262" w:history="1">
        <w:r w:rsidR="00A647B9" w:rsidRPr="00117121">
          <w:rPr>
            <w:rStyle w:val="Hyperlink"/>
            <w:rFonts w:eastAsia="SimSun" w:hint="eastAsia"/>
            <w:noProof/>
          </w:rPr>
          <w:t>特定于在线服务的条款</w:t>
        </w:r>
        <w:r w:rsidR="00A647B9">
          <w:rPr>
            <w:noProof/>
            <w:webHidden/>
          </w:rPr>
          <w:tab/>
        </w:r>
        <w:r w:rsidR="00A647B9">
          <w:rPr>
            <w:noProof/>
            <w:webHidden/>
          </w:rPr>
          <w:fldChar w:fldCharType="begin"/>
        </w:r>
        <w:r w:rsidR="00A647B9">
          <w:rPr>
            <w:noProof/>
            <w:webHidden/>
          </w:rPr>
          <w:instrText xml:space="preserve"> PAGEREF _Toc436123262 \h </w:instrText>
        </w:r>
        <w:r w:rsidR="00A647B9">
          <w:rPr>
            <w:noProof/>
            <w:webHidden/>
          </w:rPr>
        </w:r>
        <w:r w:rsidR="00A647B9">
          <w:rPr>
            <w:noProof/>
            <w:webHidden/>
          </w:rPr>
          <w:fldChar w:fldCharType="separate"/>
        </w:r>
        <w:r w:rsidR="00A647B9">
          <w:rPr>
            <w:noProof/>
            <w:webHidden/>
          </w:rPr>
          <w:t>13</w:t>
        </w:r>
        <w:r w:rsidR="00A647B9">
          <w:rPr>
            <w:noProof/>
            <w:webHidden/>
          </w:rPr>
          <w:fldChar w:fldCharType="end"/>
        </w:r>
      </w:hyperlink>
    </w:p>
    <w:p w:rsidR="00A647B9" w:rsidRDefault="00A216D4">
      <w:pPr>
        <w:pStyle w:val="TOC2"/>
        <w:tabs>
          <w:tab w:val="right" w:leader="dot" w:pos="5030"/>
        </w:tabs>
        <w:rPr>
          <w:rFonts w:eastAsiaTheme="minorEastAsia"/>
          <w:b w:val="0"/>
          <w:smallCaps w:val="0"/>
          <w:noProof/>
          <w:sz w:val="22"/>
          <w:lang w:val="en-US" w:eastAsia="en-US" w:bidi="ar-SA"/>
        </w:rPr>
      </w:pPr>
      <w:hyperlink w:anchor="_Toc436123263" w:history="1">
        <w:r w:rsidR="00A647B9" w:rsidRPr="00117121">
          <w:rPr>
            <w:rStyle w:val="Hyperlink"/>
            <w:rFonts w:ascii="Calibri Light" w:eastAsia="SimSun" w:hAnsi="Calibri Light"/>
            <w:noProof/>
          </w:rPr>
          <w:t>Microsoft Azure</w:t>
        </w:r>
        <w:r w:rsidR="00A647B9" w:rsidRPr="00117121">
          <w:rPr>
            <w:rStyle w:val="Hyperlink"/>
            <w:rFonts w:eastAsia="SimSun"/>
            <w:noProof/>
          </w:rPr>
          <w:t xml:space="preserve"> </w:t>
        </w:r>
        <w:r w:rsidR="00A647B9" w:rsidRPr="00117121">
          <w:rPr>
            <w:rStyle w:val="Hyperlink"/>
            <w:rFonts w:eastAsia="SimSun" w:hint="eastAsia"/>
            <w:noProof/>
          </w:rPr>
          <w:t>服务</w:t>
        </w:r>
        <w:r w:rsidR="00A647B9">
          <w:rPr>
            <w:noProof/>
            <w:webHidden/>
          </w:rPr>
          <w:tab/>
        </w:r>
        <w:r w:rsidR="00A647B9">
          <w:rPr>
            <w:noProof/>
            <w:webHidden/>
          </w:rPr>
          <w:fldChar w:fldCharType="begin"/>
        </w:r>
        <w:r w:rsidR="00A647B9">
          <w:rPr>
            <w:noProof/>
            <w:webHidden/>
          </w:rPr>
          <w:instrText xml:space="preserve"> PAGEREF _Toc436123263 \h </w:instrText>
        </w:r>
        <w:r w:rsidR="00A647B9">
          <w:rPr>
            <w:noProof/>
            <w:webHidden/>
          </w:rPr>
        </w:r>
        <w:r w:rsidR="00A647B9">
          <w:rPr>
            <w:noProof/>
            <w:webHidden/>
          </w:rPr>
          <w:fldChar w:fldCharType="separate"/>
        </w:r>
        <w:r w:rsidR="00A647B9">
          <w:rPr>
            <w:noProof/>
            <w:webHidden/>
          </w:rPr>
          <w:t>13</w:t>
        </w:r>
        <w:r w:rsidR="00A647B9">
          <w:rPr>
            <w:noProof/>
            <w:webHidden/>
          </w:rPr>
          <w:fldChar w:fldCharType="end"/>
        </w:r>
      </w:hyperlink>
    </w:p>
    <w:p w:rsidR="00A647B9" w:rsidRDefault="00A216D4">
      <w:pPr>
        <w:pStyle w:val="TOC2"/>
        <w:tabs>
          <w:tab w:val="right" w:leader="dot" w:pos="5030"/>
        </w:tabs>
        <w:rPr>
          <w:rFonts w:eastAsiaTheme="minorEastAsia"/>
          <w:b w:val="0"/>
          <w:smallCaps w:val="0"/>
          <w:noProof/>
          <w:sz w:val="22"/>
          <w:lang w:val="en-US" w:eastAsia="en-US" w:bidi="ar-SA"/>
        </w:rPr>
      </w:pPr>
      <w:hyperlink w:anchor="_Toc436123264" w:history="1">
        <w:r w:rsidR="00A647B9" w:rsidRPr="00117121">
          <w:rPr>
            <w:rStyle w:val="Hyperlink"/>
            <w:rFonts w:ascii="Calibri Light" w:eastAsia="SimSun" w:hAnsi="Calibri Light"/>
            <w:noProof/>
          </w:rPr>
          <w:t>Enterprise Mobility Services</w:t>
        </w:r>
        <w:r w:rsidR="00A647B9">
          <w:rPr>
            <w:noProof/>
            <w:webHidden/>
          </w:rPr>
          <w:tab/>
        </w:r>
        <w:r w:rsidR="00A647B9">
          <w:rPr>
            <w:noProof/>
            <w:webHidden/>
          </w:rPr>
          <w:fldChar w:fldCharType="begin"/>
        </w:r>
        <w:r w:rsidR="00A647B9">
          <w:rPr>
            <w:noProof/>
            <w:webHidden/>
          </w:rPr>
          <w:instrText xml:space="preserve"> PAGEREF _Toc436123264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65" w:history="1">
        <w:r w:rsidR="00A647B9" w:rsidRPr="00117121">
          <w:rPr>
            <w:rStyle w:val="Hyperlink"/>
            <w:noProof/>
          </w:rPr>
          <w:t>Azure Active Directory Basic</w:t>
        </w:r>
        <w:r w:rsidR="00A647B9">
          <w:rPr>
            <w:noProof/>
            <w:webHidden/>
          </w:rPr>
          <w:tab/>
        </w:r>
        <w:r w:rsidR="00A647B9">
          <w:rPr>
            <w:noProof/>
            <w:webHidden/>
          </w:rPr>
          <w:fldChar w:fldCharType="begin"/>
        </w:r>
        <w:r w:rsidR="00A647B9">
          <w:rPr>
            <w:noProof/>
            <w:webHidden/>
          </w:rPr>
          <w:instrText xml:space="preserve"> PAGEREF _Toc436123265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66" w:history="1">
        <w:r w:rsidR="00A647B9" w:rsidRPr="00117121">
          <w:rPr>
            <w:rStyle w:val="Hyperlink"/>
            <w:noProof/>
          </w:rPr>
          <w:t>Azure Active Directory Premium</w:t>
        </w:r>
        <w:r w:rsidR="00A647B9">
          <w:rPr>
            <w:noProof/>
            <w:webHidden/>
          </w:rPr>
          <w:tab/>
        </w:r>
        <w:r w:rsidR="00A647B9">
          <w:rPr>
            <w:noProof/>
            <w:webHidden/>
          </w:rPr>
          <w:fldChar w:fldCharType="begin"/>
        </w:r>
        <w:r w:rsidR="00A647B9">
          <w:rPr>
            <w:noProof/>
            <w:webHidden/>
          </w:rPr>
          <w:instrText xml:space="preserve"> PAGEREF _Toc436123266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67" w:history="1">
        <w:r w:rsidR="00A647B9" w:rsidRPr="00117121">
          <w:rPr>
            <w:rStyle w:val="Hyperlink"/>
            <w:rFonts w:eastAsia="SimSun"/>
            <w:noProof/>
          </w:rPr>
          <w:t>Azure Rights Management</w:t>
        </w:r>
        <w:r w:rsidR="00A647B9">
          <w:rPr>
            <w:noProof/>
            <w:webHidden/>
          </w:rPr>
          <w:tab/>
        </w:r>
        <w:r w:rsidR="00A647B9">
          <w:rPr>
            <w:noProof/>
            <w:webHidden/>
          </w:rPr>
          <w:fldChar w:fldCharType="begin"/>
        </w:r>
        <w:r w:rsidR="00A647B9">
          <w:rPr>
            <w:noProof/>
            <w:webHidden/>
          </w:rPr>
          <w:instrText xml:space="preserve"> PAGEREF _Toc436123267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68" w:history="1">
        <w:r w:rsidR="00A647B9" w:rsidRPr="00117121">
          <w:rPr>
            <w:rStyle w:val="Hyperlink"/>
            <w:noProof/>
          </w:rPr>
          <w:t>Azure RemoteApp</w:t>
        </w:r>
        <w:r w:rsidR="00A647B9">
          <w:rPr>
            <w:noProof/>
            <w:webHidden/>
          </w:rPr>
          <w:tab/>
        </w:r>
        <w:r w:rsidR="00A647B9">
          <w:rPr>
            <w:noProof/>
            <w:webHidden/>
          </w:rPr>
          <w:fldChar w:fldCharType="begin"/>
        </w:r>
        <w:r w:rsidR="00A647B9">
          <w:rPr>
            <w:noProof/>
            <w:webHidden/>
          </w:rPr>
          <w:instrText xml:space="preserve"> PAGEREF _Toc436123268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69" w:history="1">
        <w:r w:rsidR="00A647B9" w:rsidRPr="00117121">
          <w:rPr>
            <w:rStyle w:val="Hyperlink"/>
            <w:noProof/>
          </w:rPr>
          <w:t>Microsoft Intune</w:t>
        </w:r>
        <w:r w:rsidR="00A647B9">
          <w:rPr>
            <w:noProof/>
            <w:webHidden/>
          </w:rPr>
          <w:tab/>
        </w:r>
        <w:r w:rsidR="00A647B9">
          <w:rPr>
            <w:noProof/>
            <w:webHidden/>
          </w:rPr>
          <w:fldChar w:fldCharType="begin"/>
        </w:r>
        <w:r w:rsidR="00A647B9">
          <w:rPr>
            <w:noProof/>
            <w:webHidden/>
          </w:rPr>
          <w:instrText xml:space="preserve"> PAGEREF _Toc436123269 \h </w:instrText>
        </w:r>
        <w:r w:rsidR="00A647B9">
          <w:rPr>
            <w:noProof/>
            <w:webHidden/>
          </w:rPr>
        </w:r>
        <w:r w:rsidR="00A647B9">
          <w:rPr>
            <w:noProof/>
            <w:webHidden/>
          </w:rPr>
          <w:fldChar w:fldCharType="separate"/>
        </w:r>
        <w:r w:rsidR="00A647B9">
          <w:rPr>
            <w:noProof/>
            <w:webHidden/>
          </w:rPr>
          <w:t>14</w:t>
        </w:r>
        <w:r w:rsidR="00A647B9">
          <w:rPr>
            <w:noProof/>
            <w:webHidden/>
          </w:rPr>
          <w:fldChar w:fldCharType="end"/>
        </w:r>
      </w:hyperlink>
    </w:p>
    <w:p w:rsidR="00A647B9" w:rsidRDefault="00A216D4">
      <w:pPr>
        <w:pStyle w:val="TOC2"/>
        <w:tabs>
          <w:tab w:val="right" w:leader="dot" w:pos="5030"/>
        </w:tabs>
        <w:rPr>
          <w:rFonts w:eastAsiaTheme="minorEastAsia"/>
          <w:b w:val="0"/>
          <w:smallCaps w:val="0"/>
          <w:noProof/>
          <w:sz w:val="22"/>
          <w:lang w:val="en-US" w:eastAsia="en-US" w:bidi="ar-SA"/>
        </w:rPr>
      </w:pPr>
      <w:hyperlink w:anchor="_Toc436123270" w:history="1">
        <w:r w:rsidR="00A647B9" w:rsidRPr="00117121">
          <w:rPr>
            <w:rStyle w:val="Hyperlink"/>
            <w:rFonts w:ascii="Calibri Light" w:eastAsia="SimSun" w:hAnsi="Calibri Light"/>
            <w:noProof/>
          </w:rPr>
          <w:t>Microsoft Dynamics CRM Online</w:t>
        </w:r>
        <w:r w:rsidR="00A647B9" w:rsidRPr="00117121">
          <w:rPr>
            <w:rStyle w:val="Hyperlink"/>
            <w:rFonts w:eastAsia="SimSun"/>
            <w:noProof/>
          </w:rPr>
          <w:t xml:space="preserve"> </w:t>
        </w:r>
        <w:r w:rsidR="00A647B9" w:rsidRPr="00117121">
          <w:rPr>
            <w:rStyle w:val="Hyperlink"/>
            <w:rFonts w:eastAsia="SimSun" w:hint="eastAsia"/>
            <w:noProof/>
          </w:rPr>
          <w:t>服务</w:t>
        </w:r>
        <w:r w:rsidR="00A647B9">
          <w:rPr>
            <w:noProof/>
            <w:webHidden/>
          </w:rPr>
          <w:tab/>
        </w:r>
        <w:r w:rsidR="00A647B9">
          <w:rPr>
            <w:noProof/>
            <w:webHidden/>
          </w:rPr>
          <w:fldChar w:fldCharType="begin"/>
        </w:r>
        <w:r w:rsidR="00A647B9">
          <w:rPr>
            <w:noProof/>
            <w:webHidden/>
          </w:rPr>
          <w:instrText xml:space="preserve"> PAGEREF _Toc436123270 \h </w:instrText>
        </w:r>
        <w:r w:rsidR="00A647B9">
          <w:rPr>
            <w:noProof/>
            <w:webHidden/>
          </w:rPr>
        </w:r>
        <w:r w:rsidR="00A647B9">
          <w:rPr>
            <w:noProof/>
            <w:webHidden/>
          </w:rPr>
          <w:fldChar w:fldCharType="separate"/>
        </w:r>
        <w:r w:rsidR="00A647B9">
          <w:rPr>
            <w:noProof/>
            <w:webHidden/>
          </w:rPr>
          <w:t>15</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1" w:history="1">
        <w:r w:rsidR="00A647B9" w:rsidRPr="00117121">
          <w:rPr>
            <w:rStyle w:val="Hyperlink"/>
            <w:rFonts w:eastAsia="SimSun"/>
            <w:noProof/>
          </w:rPr>
          <w:t>Microsoft Dynamics CRM Online</w:t>
        </w:r>
        <w:r w:rsidR="00A647B9">
          <w:rPr>
            <w:noProof/>
            <w:webHidden/>
          </w:rPr>
          <w:tab/>
        </w:r>
        <w:r w:rsidR="00A647B9">
          <w:rPr>
            <w:noProof/>
            <w:webHidden/>
          </w:rPr>
          <w:fldChar w:fldCharType="begin"/>
        </w:r>
        <w:r w:rsidR="00A647B9">
          <w:rPr>
            <w:noProof/>
            <w:webHidden/>
          </w:rPr>
          <w:instrText xml:space="preserve"> PAGEREF _Toc436123271 \h </w:instrText>
        </w:r>
        <w:r w:rsidR="00A647B9">
          <w:rPr>
            <w:noProof/>
            <w:webHidden/>
          </w:rPr>
        </w:r>
        <w:r w:rsidR="00A647B9">
          <w:rPr>
            <w:noProof/>
            <w:webHidden/>
          </w:rPr>
          <w:fldChar w:fldCharType="separate"/>
        </w:r>
        <w:r w:rsidR="00A647B9">
          <w:rPr>
            <w:noProof/>
            <w:webHidden/>
          </w:rPr>
          <w:t>15</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2" w:history="1">
        <w:r w:rsidR="00A647B9" w:rsidRPr="00117121">
          <w:rPr>
            <w:rStyle w:val="Hyperlink"/>
            <w:noProof/>
          </w:rPr>
          <w:t>Microsoft Dynamics Marketing</w:t>
        </w:r>
        <w:r w:rsidR="00A647B9">
          <w:rPr>
            <w:noProof/>
            <w:webHidden/>
          </w:rPr>
          <w:tab/>
        </w:r>
        <w:r w:rsidR="00A647B9">
          <w:rPr>
            <w:noProof/>
            <w:webHidden/>
          </w:rPr>
          <w:fldChar w:fldCharType="begin"/>
        </w:r>
        <w:r w:rsidR="00A647B9">
          <w:rPr>
            <w:noProof/>
            <w:webHidden/>
          </w:rPr>
          <w:instrText xml:space="preserve"> PAGEREF _Toc436123272 \h </w:instrText>
        </w:r>
        <w:r w:rsidR="00A647B9">
          <w:rPr>
            <w:noProof/>
            <w:webHidden/>
          </w:rPr>
        </w:r>
        <w:r w:rsidR="00A647B9">
          <w:rPr>
            <w:noProof/>
            <w:webHidden/>
          </w:rPr>
          <w:fldChar w:fldCharType="separate"/>
        </w:r>
        <w:r w:rsidR="00A647B9">
          <w:rPr>
            <w:noProof/>
            <w:webHidden/>
          </w:rPr>
          <w:t>15</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4" w:history="1">
        <w:r w:rsidR="00A647B9" w:rsidRPr="00117121">
          <w:rPr>
            <w:rStyle w:val="Hyperlink"/>
            <w:noProof/>
          </w:rPr>
          <w:t>Microsoft Social Engagement</w:t>
        </w:r>
        <w:r w:rsidR="00A647B9">
          <w:rPr>
            <w:noProof/>
            <w:webHidden/>
          </w:rPr>
          <w:tab/>
        </w:r>
        <w:r w:rsidR="00A647B9">
          <w:rPr>
            <w:noProof/>
            <w:webHidden/>
          </w:rPr>
          <w:fldChar w:fldCharType="begin"/>
        </w:r>
        <w:r w:rsidR="00A647B9">
          <w:rPr>
            <w:noProof/>
            <w:webHidden/>
          </w:rPr>
          <w:instrText xml:space="preserve"> PAGEREF _Toc436123274 \h </w:instrText>
        </w:r>
        <w:r w:rsidR="00A647B9">
          <w:rPr>
            <w:noProof/>
            <w:webHidden/>
          </w:rPr>
        </w:r>
        <w:r w:rsidR="00A647B9">
          <w:rPr>
            <w:noProof/>
            <w:webHidden/>
          </w:rPr>
          <w:fldChar w:fldCharType="separate"/>
        </w:r>
        <w:r w:rsidR="00A647B9">
          <w:rPr>
            <w:noProof/>
            <w:webHidden/>
          </w:rPr>
          <w:t>15</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5" w:history="1">
        <w:r w:rsidR="00A647B9" w:rsidRPr="00117121">
          <w:rPr>
            <w:rStyle w:val="Hyperlink"/>
            <w:noProof/>
          </w:rPr>
          <w:t>Parature, from Microsoft</w:t>
        </w:r>
        <w:r w:rsidR="00A647B9">
          <w:rPr>
            <w:noProof/>
            <w:webHidden/>
          </w:rPr>
          <w:tab/>
        </w:r>
        <w:r w:rsidR="00A647B9">
          <w:rPr>
            <w:noProof/>
            <w:webHidden/>
          </w:rPr>
          <w:fldChar w:fldCharType="begin"/>
        </w:r>
        <w:r w:rsidR="00A647B9">
          <w:rPr>
            <w:noProof/>
            <w:webHidden/>
          </w:rPr>
          <w:instrText xml:space="preserve"> PAGEREF _Toc436123275 \h </w:instrText>
        </w:r>
        <w:r w:rsidR="00A647B9">
          <w:rPr>
            <w:noProof/>
            <w:webHidden/>
          </w:rPr>
        </w:r>
        <w:r w:rsidR="00A647B9">
          <w:rPr>
            <w:noProof/>
            <w:webHidden/>
          </w:rPr>
          <w:fldChar w:fldCharType="separate"/>
        </w:r>
        <w:r w:rsidR="00A647B9">
          <w:rPr>
            <w:noProof/>
            <w:webHidden/>
          </w:rPr>
          <w:t>16</w:t>
        </w:r>
        <w:r w:rsidR="00A647B9">
          <w:rPr>
            <w:noProof/>
            <w:webHidden/>
          </w:rPr>
          <w:fldChar w:fldCharType="end"/>
        </w:r>
      </w:hyperlink>
    </w:p>
    <w:p w:rsidR="00A647B9" w:rsidRDefault="00A216D4">
      <w:pPr>
        <w:pStyle w:val="TOC2"/>
        <w:tabs>
          <w:tab w:val="right" w:leader="dot" w:pos="5030"/>
        </w:tabs>
        <w:rPr>
          <w:rFonts w:eastAsiaTheme="minorEastAsia"/>
          <w:b w:val="0"/>
          <w:smallCaps w:val="0"/>
          <w:noProof/>
          <w:sz w:val="22"/>
          <w:lang w:val="en-US" w:eastAsia="en-US" w:bidi="ar-SA"/>
        </w:rPr>
      </w:pPr>
      <w:hyperlink w:anchor="_Toc436123276" w:history="1">
        <w:r w:rsidR="00A647B9" w:rsidRPr="00117121">
          <w:rPr>
            <w:rStyle w:val="Hyperlink"/>
            <w:rFonts w:ascii="Calibri Light" w:eastAsia="SimSun" w:hAnsi="Calibri Light"/>
            <w:noProof/>
          </w:rPr>
          <w:t xml:space="preserve">Office 365 </w:t>
        </w:r>
        <w:r w:rsidR="00A647B9" w:rsidRPr="00117121">
          <w:rPr>
            <w:rStyle w:val="Hyperlink"/>
            <w:rFonts w:ascii="Calibri Light" w:eastAsia="SimSun" w:hAnsi="Calibri Light" w:hint="eastAsia"/>
            <w:noProof/>
          </w:rPr>
          <w:t>服务</w:t>
        </w:r>
        <w:r w:rsidR="00A647B9">
          <w:rPr>
            <w:noProof/>
            <w:webHidden/>
          </w:rPr>
          <w:tab/>
        </w:r>
        <w:r w:rsidR="00A647B9">
          <w:rPr>
            <w:noProof/>
            <w:webHidden/>
          </w:rPr>
          <w:fldChar w:fldCharType="begin"/>
        </w:r>
        <w:r w:rsidR="00A647B9">
          <w:rPr>
            <w:noProof/>
            <w:webHidden/>
          </w:rPr>
          <w:instrText xml:space="preserve"> PAGEREF _Toc436123276 \h </w:instrText>
        </w:r>
        <w:r w:rsidR="00A647B9">
          <w:rPr>
            <w:noProof/>
            <w:webHidden/>
          </w:rPr>
        </w:r>
        <w:r w:rsidR="00A647B9">
          <w:rPr>
            <w:noProof/>
            <w:webHidden/>
          </w:rPr>
          <w:fldChar w:fldCharType="separate"/>
        </w:r>
        <w:r w:rsidR="00A647B9">
          <w:rPr>
            <w:noProof/>
            <w:webHidden/>
          </w:rPr>
          <w:t>16</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7" w:history="1">
        <w:r w:rsidR="00A647B9" w:rsidRPr="00117121">
          <w:rPr>
            <w:rStyle w:val="Hyperlink"/>
            <w:noProof/>
          </w:rPr>
          <w:t>Exchange Online</w:t>
        </w:r>
        <w:r w:rsidR="00A647B9">
          <w:rPr>
            <w:noProof/>
            <w:webHidden/>
          </w:rPr>
          <w:tab/>
        </w:r>
        <w:r w:rsidR="00A647B9">
          <w:rPr>
            <w:noProof/>
            <w:webHidden/>
          </w:rPr>
          <w:fldChar w:fldCharType="begin"/>
        </w:r>
        <w:r w:rsidR="00A647B9">
          <w:rPr>
            <w:noProof/>
            <w:webHidden/>
          </w:rPr>
          <w:instrText xml:space="preserve"> PAGEREF _Toc436123277 \h </w:instrText>
        </w:r>
        <w:r w:rsidR="00A647B9">
          <w:rPr>
            <w:noProof/>
            <w:webHidden/>
          </w:rPr>
        </w:r>
        <w:r w:rsidR="00A647B9">
          <w:rPr>
            <w:noProof/>
            <w:webHidden/>
          </w:rPr>
          <w:fldChar w:fldCharType="separate"/>
        </w:r>
        <w:r w:rsidR="00A647B9">
          <w:rPr>
            <w:noProof/>
            <w:webHidden/>
          </w:rPr>
          <w:t>16</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8" w:history="1">
        <w:r w:rsidR="00A647B9" w:rsidRPr="00117121">
          <w:rPr>
            <w:rStyle w:val="Hyperlink"/>
            <w:noProof/>
          </w:rPr>
          <w:t xml:space="preserve">Office 365 </w:t>
        </w:r>
        <w:r w:rsidR="00A647B9" w:rsidRPr="00117121">
          <w:rPr>
            <w:rStyle w:val="Hyperlink"/>
            <w:rFonts w:ascii="Microsoft JhengHei" w:eastAsia="Microsoft JhengHei" w:hAnsi="Microsoft JhengHei" w:cs="Microsoft JhengHei" w:hint="eastAsia"/>
            <w:noProof/>
          </w:rPr>
          <w:t>应用程序</w:t>
        </w:r>
        <w:r w:rsidR="00A647B9">
          <w:rPr>
            <w:noProof/>
            <w:webHidden/>
          </w:rPr>
          <w:tab/>
        </w:r>
        <w:r w:rsidR="00A647B9">
          <w:rPr>
            <w:noProof/>
            <w:webHidden/>
          </w:rPr>
          <w:fldChar w:fldCharType="begin"/>
        </w:r>
        <w:r w:rsidR="00A647B9">
          <w:rPr>
            <w:noProof/>
            <w:webHidden/>
          </w:rPr>
          <w:instrText xml:space="preserve"> PAGEREF _Toc436123278 \h </w:instrText>
        </w:r>
        <w:r w:rsidR="00A647B9">
          <w:rPr>
            <w:noProof/>
            <w:webHidden/>
          </w:rPr>
        </w:r>
        <w:r w:rsidR="00A647B9">
          <w:rPr>
            <w:noProof/>
            <w:webHidden/>
          </w:rPr>
          <w:fldChar w:fldCharType="separate"/>
        </w:r>
        <w:r w:rsidR="00A647B9">
          <w:rPr>
            <w:noProof/>
            <w:webHidden/>
          </w:rPr>
          <w:t>18</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79" w:history="1">
        <w:r w:rsidR="00A647B9" w:rsidRPr="00117121">
          <w:rPr>
            <w:rStyle w:val="Hyperlink"/>
            <w:rFonts w:eastAsia="SimSun"/>
            <w:noProof/>
          </w:rPr>
          <w:t>Office 365 Delve Analytics</w:t>
        </w:r>
        <w:r w:rsidR="00A647B9">
          <w:rPr>
            <w:noProof/>
            <w:webHidden/>
          </w:rPr>
          <w:tab/>
        </w:r>
        <w:r w:rsidR="00A647B9">
          <w:rPr>
            <w:noProof/>
            <w:webHidden/>
          </w:rPr>
          <w:fldChar w:fldCharType="begin"/>
        </w:r>
        <w:r w:rsidR="00A647B9">
          <w:rPr>
            <w:noProof/>
            <w:webHidden/>
          </w:rPr>
          <w:instrText xml:space="preserve"> PAGEREF _Toc436123279 \h </w:instrText>
        </w:r>
        <w:r w:rsidR="00A647B9">
          <w:rPr>
            <w:noProof/>
            <w:webHidden/>
          </w:rPr>
        </w:r>
        <w:r w:rsidR="00A647B9">
          <w:rPr>
            <w:noProof/>
            <w:webHidden/>
          </w:rPr>
          <w:fldChar w:fldCharType="separate"/>
        </w:r>
        <w:r w:rsidR="00A647B9">
          <w:rPr>
            <w:noProof/>
            <w:webHidden/>
          </w:rPr>
          <w:t>18</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0" w:history="1">
        <w:r w:rsidR="00A647B9" w:rsidRPr="00117121">
          <w:rPr>
            <w:rStyle w:val="Hyperlink"/>
            <w:rFonts w:eastAsia="SimSun"/>
            <w:noProof/>
          </w:rPr>
          <w:t>Office 365 Advanced eDiscovery</w:t>
        </w:r>
        <w:r w:rsidR="00A647B9">
          <w:rPr>
            <w:noProof/>
            <w:webHidden/>
          </w:rPr>
          <w:tab/>
        </w:r>
        <w:r w:rsidR="00A647B9">
          <w:rPr>
            <w:noProof/>
            <w:webHidden/>
          </w:rPr>
          <w:fldChar w:fldCharType="begin"/>
        </w:r>
        <w:r w:rsidR="00A647B9">
          <w:rPr>
            <w:noProof/>
            <w:webHidden/>
          </w:rPr>
          <w:instrText xml:space="preserve"> PAGEREF _Toc436123280 \h </w:instrText>
        </w:r>
        <w:r w:rsidR="00A647B9">
          <w:rPr>
            <w:noProof/>
            <w:webHidden/>
          </w:rPr>
        </w:r>
        <w:r w:rsidR="00A647B9">
          <w:rPr>
            <w:noProof/>
            <w:webHidden/>
          </w:rPr>
          <w:fldChar w:fldCharType="separate"/>
        </w:r>
        <w:r w:rsidR="00A647B9">
          <w:rPr>
            <w:noProof/>
            <w:webHidden/>
          </w:rPr>
          <w:t>18</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1" w:history="1">
        <w:r w:rsidR="00A647B9" w:rsidRPr="00117121">
          <w:rPr>
            <w:rStyle w:val="Hyperlink"/>
            <w:noProof/>
          </w:rPr>
          <w:t>Office Online</w:t>
        </w:r>
        <w:r w:rsidR="00A647B9">
          <w:rPr>
            <w:noProof/>
            <w:webHidden/>
          </w:rPr>
          <w:tab/>
        </w:r>
        <w:r w:rsidR="00A647B9">
          <w:rPr>
            <w:noProof/>
            <w:webHidden/>
          </w:rPr>
          <w:fldChar w:fldCharType="begin"/>
        </w:r>
        <w:r w:rsidR="00A647B9">
          <w:rPr>
            <w:noProof/>
            <w:webHidden/>
          </w:rPr>
          <w:instrText xml:space="preserve"> PAGEREF _Toc436123281 \h </w:instrText>
        </w:r>
        <w:r w:rsidR="00A647B9">
          <w:rPr>
            <w:noProof/>
            <w:webHidden/>
          </w:rPr>
        </w:r>
        <w:r w:rsidR="00A647B9">
          <w:rPr>
            <w:noProof/>
            <w:webHidden/>
          </w:rPr>
          <w:fldChar w:fldCharType="separate"/>
        </w:r>
        <w:r w:rsidR="00A647B9">
          <w:rPr>
            <w:noProof/>
            <w:webHidden/>
          </w:rPr>
          <w:t>18</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2" w:history="1">
        <w:r w:rsidR="00A647B9" w:rsidRPr="00117121">
          <w:rPr>
            <w:rStyle w:val="Hyperlink"/>
            <w:noProof/>
          </w:rPr>
          <w:t>OneDrive for Business</w:t>
        </w:r>
        <w:r w:rsidR="00A647B9">
          <w:rPr>
            <w:noProof/>
            <w:webHidden/>
          </w:rPr>
          <w:tab/>
        </w:r>
        <w:r w:rsidR="00A647B9">
          <w:rPr>
            <w:noProof/>
            <w:webHidden/>
          </w:rPr>
          <w:fldChar w:fldCharType="begin"/>
        </w:r>
        <w:r w:rsidR="00A647B9">
          <w:rPr>
            <w:noProof/>
            <w:webHidden/>
          </w:rPr>
          <w:instrText xml:space="preserve"> PAGEREF _Toc436123282 \h </w:instrText>
        </w:r>
        <w:r w:rsidR="00A647B9">
          <w:rPr>
            <w:noProof/>
            <w:webHidden/>
          </w:rPr>
        </w:r>
        <w:r w:rsidR="00A647B9">
          <w:rPr>
            <w:noProof/>
            <w:webHidden/>
          </w:rPr>
          <w:fldChar w:fldCharType="separate"/>
        </w:r>
        <w:r w:rsidR="00A647B9">
          <w:rPr>
            <w:noProof/>
            <w:webHidden/>
          </w:rPr>
          <w:t>19</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3" w:history="1">
        <w:r w:rsidR="00A647B9" w:rsidRPr="00117121">
          <w:rPr>
            <w:rStyle w:val="Hyperlink"/>
            <w:noProof/>
          </w:rPr>
          <w:t>Project Online</w:t>
        </w:r>
        <w:r w:rsidR="00A647B9">
          <w:rPr>
            <w:noProof/>
            <w:webHidden/>
          </w:rPr>
          <w:tab/>
        </w:r>
        <w:r w:rsidR="00A647B9">
          <w:rPr>
            <w:noProof/>
            <w:webHidden/>
          </w:rPr>
          <w:fldChar w:fldCharType="begin"/>
        </w:r>
        <w:r w:rsidR="00A647B9">
          <w:rPr>
            <w:noProof/>
            <w:webHidden/>
          </w:rPr>
          <w:instrText xml:space="preserve"> PAGEREF _Toc436123283 \h </w:instrText>
        </w:r>
        <w:r w:rsidR="00A647B9">
          <w:rPr>
            <w:noProof/>
            <w:webHidden/>
          </w:rPr>
        </w:r>
        <w:r w:rsidR="00A647B9">
          <w:rPr>
            <w:noProof/>
            <w:webHidden/>
          </w:rPr>
          <w:fldChar w:fldCharType="separate"/>
        </w:r>
        <w:r w:rsidR="00A647B9">
          <w:rPr>
            <w:noProof/>
            <w:webHidden/>
          </w:rPr>
          <w:t>19</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4" w:history="1">
        <w:r w:rsidR="00A647B9" w:rsidRPr="00117121">
          <w:rPr>
            <w:rStyle w:val="Hyperlink"/>
            <w:noProof/>
          </w:rPr>
          <w:t>SharePoint Online</w:t>
        </w:r>
        <w:r w:rsidR="00A647B9">
          <w:rPr>
            <w:noProof/>
            <w:webHidden/>
          </w:rPr>
          <w:tab/>
        </w:r>
        <w:r w:rsidR="00A647B9">
          <w:rPr>
            <w:noProof/>
            <w:webHidden/>
          </w:rPr>
          <w:fldChar w:fldCharType="begin"/>
        </w:r>
        <w:r w:rsidR="00A647B9">
          <w:rPr>
            <w:noProof/>
            <w:webHidden/>
          </w:rPr>
          <w:instrText xml:space="preserve"> PAGEREF _Toc436123284 \h </w:instrText>
        </w:r>
        <w:r w:rsidR="00A647B9">
          <w:rPr>
            <w:noProof/>
            <w:webHidden/>
          </w:rPr>
        </w:r>
        <w:r w:rsidR="00A647B9">
          <w:rPr>
            <w:noProof/>
            <w:webHidden/>
          </w:rPr>
          <w:fldChar w:fldCharType="separate"/>
        </w:r>
        <w:r w:rsidR="00A647B9">
          <w:rPr>
            <w:noProof/>
            <w:webHidden/>
          </w:rPr>
          <w:t>19</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5" w:history="1">
        <w:r w:rsidR="00A647B9" w:rsidRPr="00117121">
          <w:rPr>
            <w:rStyle w:val="Hyperlink"/>
            <w:rFonts w:eastAsia="SimSun"/>
            <w:noProof/>
          </w:rPr>
          <w:t>Skype for Business Online</w:t>
        </w:r>
        <w:r w:rsidR="00A647B9">
          <w:rPr>
            <w:noProof/>
            <w:webHidden/>
          </w:rPr>
          <w:tab/>
        </w:r>
        <w:r w:rsidR="00A647B9">
          <w:rPr>
            <w:noProof/>
            <w:webHidden/>
          </w:rPr>
          <w:fldChar w:fldCharType="begin"/>
        </w:r>
        <w:r w:rsidR="00A647B9">
          <w:rPr>
            <w:noProof/>
            <w:webHidden/>
          </w:rPr>
          <w:instrText xml:space="preserve"> PAGEREF _Toc436123285 \h </w:instrText>
        </w:r>
        <w:r w:rsidR="00A647B9">
          <w:rPr>
            <w:noProof/>
            <w:webHidden/>
          </w:rPr>
        </w:r>
        <w:r w:rsidR="00A647B9">
          <w:rPr>
            <w:noProof/>
            <w:webHidden/>
          </w:rPr>
          <w:fldChar w:fldCharType="separate"/>
        </w:r>
        <w:r w:rsidR="00A647B9">
          <w:rPr>
            <w:noProof/>
            <w:webHidden/>
          </w:rPr>
          <w:t>19</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86" w:history="1">
        <w:r w:rsidR="00A647B9" w:rsidRPr="00117121">
          <w:rPr>
            <w:rStyle w:val="Hyperlink"/>
            <w:rFonts w:eastAsia="SimSun"/>
            <w:noProof/>
          </w:rPr>
          <w:t xml:space="preserve">Skype for Business Online PSTN </w:t>
        </w:r>
        <w:r w:rsidR="00A647B9" w:rsidRPr="00117121">
          <w:rPr>
            <w:rStyle w:val="Hyperlink"/>
            <w:rFonts w:eastAsia="SimSun" w:hint="eastAsia"/>
            <w:noProof/>
          </w:rPr>
          <w:t>服务</w:t>
        </w:r>
        <w:r w:rsidR="00A647B9">
          <w:rPr>
            <w:noProof/>
            <w:webHidden/>
          </w:rPr>
          <w:tab/>
        </w:r>
        <w:r w:rsidR="00A647B9">
          <w:rPr>
            <w:noProof/>
            <w:webHidden/>
          </w:rPr>
          <w:fldChar w:fldCharType="begin"/>
        </w:r>
        <w:r w:rsidR="00A647B9">
          <w:rPr>
            <w:noProof/>
            <w:webHidden/>
          </w:rPr>
          <w:instrText xml:space="preserve"> PAGEREF _Toc436123286 \h </w:instrText>
        </w:r>
        <w:r w:rsidR="00A647B9">
          <w:rPr>
            <w:noProof/>
            <w:webHidden/>
          </w:rPr>
        </w:r>
        <w:r w:rsidR="00A647B9">
          <w:rPr>
            <w:noProof/>
            <w:webHidden/>
          </w:rPr>
          <w:fldChar w:fldCharType="separate"/>
        </w:r>
        <w:r w:rsidR="00A647B9">
          <w:rPr>
            <w:noProof/>
            <w:webHidden/>
          </w:rPr>
          <w:t>20</w:t>
        </w:r>
        <w:r w:rsidR="00A647B9">
          <w:rPr>
            <w:noProof/>
            <w:webHidden/>
          </w:rPr>
          <w:fldChar w:fldCharType="end"/>
        </w:r>
      </w:hyperlink>
    </w:p>
    <w:p w:rsidR="00A647B9" w:rsidRDefault="00A216D4">
      <w:pPr>
        <w:pStyle w:val="TOC2"/>
        <w:tabs>
          <w:tab w:val="right" w:leader="dot" w:pos="5030"/>
        </w:tabs>
        <w:rPr>
          <w:rFonts w:eastAsiaTheme="minorEastAsia"/>
          <w:b w:val="0"/>
          <w:smallCaps w:val="0"/>
          <w:noProof/>
          <w:sz w:val="22"/>
          <w:lang w:val="en-US" w:eastAsia="en-US" w:bidi="ar-SA"/>
        </w:rPr>
      </w:pPr>
      <w:hyperlink w:anchor="_Toc436123290" w:history="1">
        <w:r w:rsidR="00A647B9" w:rsidRPr="00117121">
          <w:rPr>
            <w:rStyle w:val="Hyperlink"/>
            <w:rFonts w:eastAsia="SimSun" w:hint="eastAsia"/>
            <w:noProof/>
          </w:rPr>
          <w:t>其他在线服务</w:t>
        </w:r>
        <w:r w:rsidR="00A647B9">
          <w:rPr>
            <w:noProof/>
            <w:webHidden/>
          </w:rPr>
          <w:tab/>
        </w:r>
        <w:r w:rsidR="00A647B9">
          <w:rPr>
            <w:noProof/>
            <w:webHidden/>
          </w:rPr>
          <w:fldChar w:fldCharType="begin"/>
        </w:r>
        <w:r w:rsidR="00A647B9">
          <w:rPr>
            <w:noProof/>
            <w:webHidden/>
          </w:rPr>
          <w:instrText xml:space="preserve"> PAGEREF _Toc436123290 \h </w:instrText>
        </w:r>
        <w:r w:rsidR="00A647B9">
          <w:rPr>
            <w:noProof/>
            <w:webHidden/>
          </w:rPr>
        </w:r>
        <w:r w:rsidR="00A647B9">
          <w:rPr>
            <w:noProof/>
            <w:webHidden/>
          </w:rPr>
          <w:fldChar w:fldCharType="separate"/>
        </w:r>
        <w:r w:rsidR="00A647B9">
          <w:rPr>
            <w:noProof/>
            <w:webHidden/>
          </w:rPr>
          <w:t>20</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1" w:history="1">
        <w:r w:rsidR="00A647B9" w:rsidRPr="00117121">
          <w:rPr>
            <w:rStyle w:val="Hyperlink"/>
            <w:noProof/>
          </w:rPr>
          <w:t xml:space="preserve">Bing Maps Enterprise Platform </w:t>
        </w:r>
        <w:r w:rsidR="00A647B9" w:rsidRPr="00117121">
          <w:rPr>
            <w:rStyle w:val="Hyperlink"/>
            <w:rFonts w:ascii="MS Gothic" w:eastAsia="MS Gothic" w:hAnsi="MS Gothic" w:cs="MS Gothic" w:hint="eastAsia"/>
            <w:noProof/>
          </w:rPr>
          <w:t>和</w:t>
        </w:r>
        <w:r w:rsidR="00A647B9" w:rsidRPr="00117121">
          <w:rPr>
            <w:rStyle w:val="Hyperlink"/>
            <w:noProof/>
          </w:rPr>
          <w:t xml:space="preserve"> Bing Maps Mobile Asset Management Platform</w:t>
        </w:r>
        <w:r w:rsidR="00A647B9">
          <w:rPr>
            <w:noProof/>
            <w:webHidden/>
          </w:rPr>
          <w:tab/>
        </w:r>
        <w:r w:rsidR="00A647B9">
          <w:rPr>
            <w:noProof/>
            <w:webHidden/>
          </w:rPr>
          <w:fldChar w:fldCharType="begin"/>
        </w:r>
        <w:r w:rsidR="00A647B9">
          <w:rPr>
            <w:noProof/>
            <w:webHidden/>
          </w:rPr>
          <w:instrText xml:space="preserve"> PAGEREF _Toc436123291 \h </w:instrText>
        </w:r>
        <w:r w:rsidR="00A647B9">
          <w:rPr>
            <w:noProof/>
            <w:webHidden/>
          </w:rPr>
        </w:r>
        <w:r w:rsidR="00A647B9">
          <w:rPr>
            <w:noProof/>
            <w:webHidden/>
          </w:rPr>
          <w:fldChar w:fldCharType="separate"/>
        </w:r>
        <w:r w:rsidR="00A647B9">
          <w:rPr>
            <w:noProof/>
            <w:webHidden/>
          </w:rPr>
          <w:t>20</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2" w:history="1">
        <w:r w:rsidR="00A647B9" w:rsidRPr="00117121">
          <w:rPr>
            <w:rStyle w:val="Hyperlink"/>
            <w:noProof/>
          </w:rPr>
          <w:t>Microsoft Learning E-Reference Library</w:t>
        </w:r>
        <w:r w:rsidR="00A647B9">
          <w:rPr>
            <w:noProof/>
            <w:webHidden/>
          </w:rPr>
          <w:tab/>
        </w:r>
        <w:r w:rsidR="00A647B9">
          <w:rPr>
            <w:noProof/>
            <w:webHidden/>
          </w:rPr>
          <w:fldChar w:fldCharType="begin"/>
        </w:r>
        <w:r w:rsidR="00A647B9">
          <w:rPr>
            <w:noProof/>
            <w:webHidden/>
          </w:rPr>
          <w:instrText xml:space="preserve"> PAGEREF _Toc436123292 \h </w:instrText>
        </w:r>
        <w:r w:rsidR="00A647B9">
          <w:rPr>
            <w:noProof/>
            <w:webHidden/>
          </w:rPr>
        </w:r>
        <w:r w:rsidR="00A647B9">
          <w:rPr>
            <w:noProof/>
            <w:webHidden/>
          </w:rPr>
          <w:fldChar w:fldCharType="separate"/>
        </w:r>
        <w:r w:rsidR="00A647B9">
          <w:rPr>
            <w:noProof/>
            <w:webHidden/>
          </w:rPr>
          <w:t>21</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3" w:history="1">
        <w:r w:rsidR="00A647B9" w:rsidRPr="00117121">
          <w:rPr>
            <w:rStyle w:val="Hyperlink"/>
            <w:noProof/>
          </w:rPr>
          <w:t>Microsoft Learning IT Academy</w:t>
        </w:r>
        <w:r w:rsidR="00A647B9">
          <w:rPr>
            <w:noProof/>
            <w:webHidden/>
          </w:rPr>
          <w:tab/>
        </w:r>
        <w:r w:rsidR="00A647B9">
          <w:rPr>
            <w:noProof/>
            <w:webHidden/>
          </w:rPr>
          <w:fldChar w:fldCharType="begin"/>
        </w:r>
        <w:r w:rsidR="00A647B9">
          <w:rPr>
            <w:noProof/>
            <w:webHidden/>
          </w:rPr>
          <w:instrText xml:space="preserve"> PAGEREF _Toc436123293 \h </w:instrText>
        </w:r>
        <w:r w:rsidR="00A647B9">
          <w:rPr>
            <w:noProof/>
            <w:webHidden/>
          </w:rPr>
        </w:r>
        <w:r w:rsidR="00A647B9">
          <w:rPr>
            <w:noProof/>
            <w:webHidden/>
          </w:rPr>
          <w:fldChar w:fldCharType="separate"/>
        </w:r>
        <w:r w:rsidR="00A647B9">
          <w:rPr>
            <w:noProof/>
            <w:webHidden/>
          </w:rPr>
          <w:t>21</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4" w:history="1">
        <w:r w:rsidR="00A647B9" w:rsidRPr="00117121">
          <w:rPr>
            <w:rStyle w:val="Hyperlink"/>
            <w:noProof/>
          </w:rPr>
          <w:t>Office 365 Developer</w:t>
        </w:r>
        <w:r w:rsidR="00A647B9">
          <w:rPr>
            <w:noProof/>
            <w:webHidden/>
          </w:rPr>
          <w:tab/>
        </w:r>
        <w:r w:rsidR="00A647B9">
          <w:rPr>
            <w:noProof/>
            <w:webHidden/>
          </w:rPr>
          <w:fldChar w:fldCharType="begin"/>
        </w:r>
        <w:r w:rsidR="00A647B9">
          <w:rPr>
            <w:noProof/>
            <w:webHidden/>
          </w:rPr>
          <w:instrText xml:space="preserve"> PAGEREF _Toc436123294 \h </w:instrText>
        </w:r>
        <w:r w:rsidR="00A647B9">
          <w:rPr>
            <w:noProof/>
            <w:webHidden/>
          </w:rPr>
        </w:r>
        <w:r w:rsidR="00A647B9">
          <w:rPr>
            <w:noProof/>
            <w:webHidden/>
          </w:rPr>
          <w:fldChar w:fldCharType="separate"/>
        </w:r>
        <w:r w:rsidR="00A647B9">
          <w:rPr>
            <w:noProof/>
            <w:webHidden/>
          </w:rPr>
          <w:t>21</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5" w:history="1">
        <w:r w:rsidR="00A647B9" w:rsidRPr="00117121">
          <w:rPr>
            <w:rStyle w:val="Hyperlink"/>
            <w:noProof/>
          </w:rPr>
          <w:t>Power BI Pro</w:t>
        </w:r>
        <w:r w:rsidR="00A647B9">
          <w:rPr>
            <w:noProof/>
            <w:webHidden/>
          </w:rPr>
          <w:tab/>
        </w:r>
        <w:r w:rsidR="00A647B9">
          <w:rPr>
            <w:noProof/>
            <w:webHidden/>
          </w:rPr>
          <w:fldChar w:fldCharType="begin"/>
        </w:r>
        <w:r w:rsidR="00A647B9">
          <w:rPr>
            <w:noProof/>
            <w:webHidden/>
          </w:rPr>
          <w:instrText xml:space="preserve"> PAGEREF _Toc436123295 \h </w:instrText>
        </w:r>
        <w:r w:rsidR="00A647B9">
          <w:rPr>
            <w:noProof/>
            <w:webHidden/>
          </w:rPr>
        </w:r>
        <w:r w:rsidR="00A647B9">
          <w:rPr>
            <w:noProof/>
            <w:webHidden/>
          </w:rPr>
          <w:fldChar w:fldCharType="separate"/>
        </w:r>
        <w:r w:rsidR="00A647B9">
          <w:rPr>
            <w:noProof/>
            <w:webHidden/>
          </w:rPr>
          <w:t>21</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6" w:history="1">
        <w:r w:rsidR="00A647B9" w:rsidRPr="00117121">
          <w:rPr>
            <w:rStyle w:val="Hyperlink"/>
            <w:noProof/>
          </w:rPr>
          <w:t>System Center Endpoint Protection</w:t>
        </w:r>
        <w:r w:rsidR="00A647B9">
          <w:rPr>
            <w:noProof/>
            <w:webHidden/>
          </w:rPr>
          <w:tab/>
        </w:r>
        <w:r w:rsidR="00A647B9">
          <w:rPr>
            <w:noProof/>
            <w:webHidden/>
          </w:rPr>
          <w:fldChar w:fldCharType="begin"/>
        </w:r>
        <w:r w:rsidR="00A647B9">
          <w:rPr>
            <w:noProof/>
            <w:webHidden/>
          </w:rPr>
          <w:instrText xml:space="preserve"> PAGEREF _Toc436123296 \h </w:instrText>
        </w:r>
        <w:r w:rsidR="00A647B9">
          <w:rPr>
            <w:noProof/>
            <w:webHidden/>
          </w:rPr>
        </w:r>
        <w:r w:rsidR="00A647B9">
          <w:rPr>
            <w:noProof/>
            <w:webHidden/>
          </w:rPr>
          <w:fldChar w:fldCharType="separate"/>
        </w:r>
        <w:r w:rsidR="00A647B9">
          <w:rPr>
            <w:noProof/>
            <w:webHidden/>
          </w:rPr>
          <w:t>22</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7" w:history="1">
        <w:r w:rsidR="00A647B9" w:rsidRPr="00117121">
          <w:rPr>
            <w:rStyle w:val="Hyperlink"/>
            <w:noProof/>
          </w:rPr>
          <w:t>Translator API</w:t>
        </w:r>
        <w:r w:rsidR="00A647B9">
          <w:rPr>
            <w:noProof/>
            <w:webHidden/>
          </w:rPr>
          <w:tab/>
        </w:r>
        <w:r w:rsidR="00A647B9">
          <w:rPr>
            <w:noProof/>
            <w:webHidden/>
          </w:rPr>
          <w:fldChar w:fldCharType="begin"/>
        </w:r>
        <w:r w:rsidR="00A647B9">
          <w:rPr>
            <w:noProof/>
            <w:webHidden/>
          </w:rPr>
          <w:instrText xml:space="preserve"> PAGEREF _Toc436123297 \h </w:instrText>
        </w:r>
        <w:r w:rsidR="00A647B9">
          <w:rPr>
            <w:noProof/>
            <w:webHidden/>
          </w:rPr>
        </w:r>
        <w:r w:rsidR="00A647B9">
          <w:rPr>
            <w:noProof/>
            <w:webHidden/>
          </w:rPr>
          <w:fldChar w:fldCharType="separate"/>
        </w:r>
        <w:r w:rsidR="00A647B9">
          <w:rPr>
            <w:noProof/>
            <w:webHidden/>
          </w:rPr>
          <w:t>22</w:t>
        </w:r>
        <w:r w:rsidR="00A647B9">
          <w:rPr>
            <w:noProof/>
            <w:webHidden/>
          </w:rPr>
          <w:fldChar w:fldCharType="end"/>
        </w:r>
      </w:hyperlink>
    </w:p>
    <w:p w:rsidR="00A647B9" w:rsidRDefault="00A216D4">
      <w:pPr>
        <w:pStyle w:val="TOC4"/>
        <w:rPr>
          <w:rFonts w:eastAsiaTheme="minorEastAsia"/>
          <w:smallCaps w:val="0"/>
          <w:noProof/>
          <w:sz w:val="22"/>
          <w:lang w:val="en-US" w:eastAsia="en-US" w:bidi="ar-SA"/>
        </w:rPr>
      </w:pPr>
      <w:hyperlink w:anchor="_Toc436123298" w:history="1">
        <w:r w:rsidR="00A647B9" w:rsidRPr="00117121">
          <w:rPr>
            <w:rStyle w:val="Hyperlink"/>
            <w:noProof/>
          </w:rPr>
          <w:t>Yammer Enterprise</w:t>
        </w:r>
        <w:r w:rsidR="00A647B9">
          <w:rPr>
            <w:noProof/>
            <w:webHidden/>
          </w:rPr>
          <w:tab/>
        </w:r>
        <w:r w:rsidR="00A647B9">
          <w:rPr>
            <w:noProof/>
            <w:webHidden/>
          </w:rPr>
          <w:fldChar w:fldCharType="begin"/>
        </w:r>
        <w:r w:rsidR="00A647B9">
          <w:rPr>
            <w:noProof/>
            <w:webHidden/>
          </w:rPr>
          <w:instrText xml:space="preserve"> PAGEREF _Toc436123298 \h </w:instrText>
        </w:r>
        <w:r w:rsidR="00A647B9">
          <w:rPr>
            <w:noProof/>
            <w:webHidden/>
          </w:rPr>
        </w:r>
        <w:r w:rsidR="00A647B9">
          <w:rPr>
            <w:noProof/>
            <w:webHidden/>
          </w:rPr>
          <w:fldChar w:fldCharType="separate"/>
        </w:r>
        <w:r w:rsidR="00A647B9">
          <w:rPr>
            <w:noProof/>
            <w:webHidden/>
          </w:rPr>
          <w:t>22</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299" w:history="1">
        <w:r w:rsidR="00A647B9" w:rsidRPr="00117121">
          <w:rPr>
            <w:rStyle w:val="Hyperlink"/>
            <w:rFonts w:eastAsia="SimSun" w:hint="eastAsia"/>
            <w:noProof/>
          </w:rPr>
          <w:t>附件</w:t>
        </w:r>
        <w:r w:rsidR="00A647B9" w:rsidRPr="00117121">
          <w:rPr>
            <w:rStyle w:val="Hyperlink"/>
            <w:rFonts w:ascii="Calibri Light" w:eastAsia="SimSun" w:hAnsi="Calibri Light"/>
            <w:noProof/>
          </w:rPr>
          <w:t xml:space="preserve"> 1 – </w:t>
        </w:r>
        <w:r w:rsidR="00A647B9" w:rsidRPr="00117121">
          <w:rPr>
            <w:rStyle w:val="Hyperlink"/>
            <w:rFonts w:eastAsia="SimSun" w:hint="eastAsia"/>
            <w:noProof/>
          </w:rPr>
          <w:t>声明</w:t>
        </w:r>
        <w:r w:rsidR="00A647B9">
          <w:rPr>
            <w:noProof/>
            <w:webHidden/>
          </w:rPr>
          <w:tab/>
        </w:r>
        <w:r w:rsidR="00A647B9">
          <w:rPr>
            <w:noProof/>
            <w:webHidden/>
          </w:rPr>
          <w:fldChar w:fldCharType="begin"/>
        </w:r>
        <w:r w:rsidR="00A647B9">
          <w:rPr>
            <w:noProof/>
            <w:webHidden/>
          </w:rPr>
          <w:instrText xml:space="preserve"> PAGEREF _Toc436123299 \h </w:instrText>
        </w:r>
        <w:r w:rsidR="00A647B9">
          <w:rPr>
            <w:noProof/>
            <w:webHidden/>
          </w:rPr>
        </w:r>
        <w:r w:rsidR="00A647B9">
          <w:rPr>
            <w:noProof/>
            <w:webHidden/>
          </w:rPr>
          <w:fldChar w:fldCharType="separate"/>
        </w:r>
        <w:r w:rsidR="00A647B9">
          <w:rPr>
            <w:noProof/>
            <w:webHidden/>
          </w:rPr>
          <w:t>23</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300" w:history="1">
        <w:r w:rsidR="00A647B9" w:rsidRPr="00117121">
          <w:rPr>
            <w:rStyle w:val="Hyperlink"/>
            <w:noProof/>
          </w:rPr>
          <w:t>Bing Maps</w:t>
        </w:r>
        <w:r w:rsidR="00A647B9">
          <w:rPr>
            <w:noProof/>
            <w:webHidden/>
          </w:rPr>
          <w:tab/>
        </w:r>
        <w:r w:rsidR="00A647B9">
          <w:rPr>
            <w:noProof/>
            <w:webHidden/>
          </w:rPr>
          <w:fldChar w:fldCharType="begin"/>
        </w:r>
        <w:r w:rsidR="00A647B9">
          <w:rPr>
            <w:noProof/>
            <w:webHidden/>
          </w:rPr>
          <w:instrText xml:space="preserve"> PAGEREF _Toc436123300 \h </w:instrText>
        </w:r>
        <w:r w:rsidR="00A647B9">
          <w:rPr>
            <w:noProof/>
            <w:webHidden/>
          </w:rPr>
        </w:r>
        <w:r w:rsidR="00A647B9">
          <w:rPr>
            <w:noProof/>
            <w:webHidden/>
          </w:rPr>
          <w:fldChar w:fldCharType="separate"/>
        </w:r>
        <w:r w:rsidR="00A647B9">
          <w:rPr>
            <w:noProof/>
            <w:webHidden/>
          </w:rPr>
          <w:t>23</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301" w:history="1">
        <w:r w:rsidR="00A647B9" w:rsidRPr="00117121">
          <w:rPr>
            <w:rStyle w:val="Hyperlink"/>
            <w:rFonts w:ascii="Microsoft JhengHei" w:eastAsia="Microsoft JhengHei" w:hAnsi="Microsoft JhengHei" w:cs="Microsoft JhengHei" w:hint="eastAsia"/>
            <w:noProof/>
          </w:rPr>
          <w:t>专业服务</w:t>
        </w:r>
        <w:r w:rsidR="00A647B9">
          <w:rPr>
            <w:noProof/>
            <w:webHidden/>
          </w:rPr>
          <w:tab/>
        </w:r>
        <w:r w:rsidR="00A647B9">
          <w:rPr>
            <w:noProof/>
            <w:webHidden/>
          </w:rPr>
          <w:fldChar w:fldCharType="begin"/>
        </w:r>
        <w:r w:rsidR="00A647B9">
          <w:rPr>
            <w:noProof/>
            <w:webHidden/>
          </w:rPr>
          <w:instrText xml:space="preserve"> PAGEREF _Toc436123301 \h </w:instrText>
        </w:r>
        <w:r w:rsidR="00A647B9">
          <w:rPr>
            <w:noProof/>
            <w:webHidden/>
          </w:rPr>
        </w:r>
        <w:r w:rsidR="00A647B9">
          <w:rPr>
            <w:noProof/>
            <w:webHidden/>
          </w:rPr>
          <w:fldChar w:fldCharType="separate"/>
        </w:r>
        <w:r w:rsidR="00A647B9">
          <w:rPr>
            <w:noProof/>
            <w:webHidden/>
          </w:rPr>
          <w:t>23</w:t>
        </w:r>
        <w:r w:rsidR="00A647B9">
          <w:rPr>
            <w:noProof/>
            <w:webHidden/>
          </w:rPr>
          <w:fldChar w:fldCharType="end"/>
        </w:r>
      </w:hyperlink>
    </w:p>
    <w:p w:rsidR="00A647B9" w:rsidRDefault="00A216D4">
      <w:pPr>
        <w:pStyle w:val="TOC3"/>
        <w:tabs>
          <w:tab w:val="right" w:leader="dot" w:pos="5030"/>
        </w:tabs>
        <w:rPr>
          <w:rFonts w:eastAsiaTheme="minorEastAsia"/>
          <w:smallCaps w:val="0"/>
          <w:noProof/>
          <w:sz w:val="22"/>
          <w:lang w:val="en-US" w:eastAsia="en-US" w:bidi="ar-SA"/>
        </w:rPr>
      </w:pPr>
      <w:hyperlink w:anchor="_Toc436123302" w:history="1">
        <w:r w:rsidR="00A647B9" w:rsidRPr="00117121">
          <w:rPr>
            <w:rStyle w:val="Hyperlink"/>
            <w:rFonts w:ascii="Microsoft JhengHei" w:eastAsia="Microsoft JhengHei" w:hAnsi="Microsoft JhengHei" w:cs="Microsoft JhengHei" w:hint="eastAsia"/>
            <w:noProof/>
          </w:rPr>
          <w:t>关于</w:t>
        </w:r>
        <w:r w:rsidR="00A647B9" w:rsidRPr="00117121">
          <w:rPr>
            <w:rStyle w:val="Hyperlink"/>
            <w:noProof/>
          </w:rPr>
          <w:t xml:space="preserve"> H.264/AVC </w:t>
        </w:r>
        <w:r w:rsidR="00A647B9" w:rsidRPr="00117121">
          <w:rPr>
            <w:rStyle w:val="Hyperlink"/>
            <w:rFonts w:ascii="Microsoft JhengHei" w:eastAsia="Microsoft JhengHei" w:hAnsi="Microsoft JhengHei" w:cs="Microsoft JhengHei" w:hint="eastAsia"/>
            <w:noProof/>
          </w:rPr>
          <w:t>视觉标准、</w:t>
        </w:r>
        <w:r w:rsidR="00A647B9" w:rsidRPr="00117121">
          <w:rPr>
            <w:rStyle w:val="Hyperlink"/>
            <w:noProof/>
          </w:rPr>
          <w:t xml:space="preserve">VC-1 </w:t>
        </w:r>
        <w:r w:rsidR="00A647B9" w:rsidRPr="00117121">
          <w:rPr>
            <w:rStyle w:val="Hyperlink"/>
            <w:rFonts w:ascii="Microsoft JhengHei" w:eastAsia="Microsoft JhengHei" w:hAnsi="Microsoft JhengHei" w:cs="Microsoft JhengHei" w:hint="eastAsia"/>
            <w:noProof/>
          </w:rPr>
          <w:t>视频标准、</w:t>
        </w:r>
        <w:r w:rsidR="00A647B9" w:rsidRPr="00117121">
          <w:rPr>
            <w:rStyle w:val="Hyperlink"/>
            <w:noProof/>
          </w:rPr>
          <w:t xml:space="preserve">MPEG-4 Part </w:t>
        </w:r>
        <w:r w:rsidR="00A647B9" w:rsidRPr="00117121">
          <w:rPr>
            <w:rStyle w:val="Hyperlink"/>
            <w:rFonts w:ascii="Microsoft JhengHei" w:eastAsia="Microsoft JhengHei" w:hAnsi="Microsoft JhengHei" w:cs="Microsoft JhengHei" w:hint="eastAsia"/>
            <w:noProof/>
          </w:rPr>
          <w:t>视觉标准和</w:t>
        </w:r>
        <w:r w:rsidR="00A647B9" w:rsidRPr="00117121">
          <w:rPr>
            <w:rStyle w:val="Hyperlink"/>
            <w:noProof/>
          </w:rPr>
          <w:t xml:space="preserve"> MPEG-2 </w:t>
        </w:r>
        <w:r w:rsidR="00A647B9" w:rsidRPr="00117121">
          <w:rPr>
            <w:rStyle w:val="Hyperlink"/>
            <w:rFonts w:ascii="Microsoft JhengHei" w:eastAsia="Microsoft JhengHei" w:hAnsi="Microsoft JhengHei" w:cs="Microsoft JhengHei" w:hint="eastAsia"/>
            <w:noProof/>
          </w:rPr>
          <w:t>视频标准的声明</w:t>
        </w:r>
        <w:r w:rsidR="00A647B9">
          <w:rPr>
            <w:noProof/>
            <w:webHidden/>
          </w:rPr>
          <w:tab/>
        </w:r>
        <w:r w:rsidR="00A647B9">
          <w:rPr>
            <w:noProof/>
            <w:webHidden/>
          </w:rPr>
          <w:fldChar w:fldCharType="begin"/>
        </w:r>
        <w:r w:rsidR="00A647B9">
          <w:rPr>
            <w:noProof/>
            <w:webHidden/>
          </w:rPr>
          <w:instrText xml:space="preserve"> PAGEREF _Toc436123302 \h </w:instrText>
        </w:r>
        <w:r w:rsidR="00A647B9">
          <w:rPr>
            <w:noProof/>
            <w:webHidden/>
          </w:rPr>
        </w:r>
        <w:r w:rsidR="00A647B9">
          <w:rPr>
            <w:noProof/>
            <w:webHidden/>
          </w:rPr>
          <w:fldChar w:fldCharType="separate"/>
        </w:r>
        <w:r w:rsidR="00A647B9">
          <w:rPr>
            <w:noProof/>
            <w:webHidden/>
          </w:rPr>
          <w:t>24</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303" w:history="1">
        <w:r w:rsidR="00A647B9" w:rsidRPr="00117121">
          <w:rPr>
            <w:rStyle w:val="Hyperlink"/>
            <w:rFonts w:ascii="Calibri Light" w:eastAsia="SimSun" w:hAnsi="Calibri Light" w:hint="eastAsia"/>
            <w:noProof/>
          </w:rPr>
          <w:t>附件</w:t>
        </w:r>
        <w:r w:rsidR="00A647B9" w:rsidRPr="00117121">
          <w:rPr>
            <w:rStyle w:val="Hyperlink"/>
            <w:rFonts w:ascii="Calibri Light" w:eastAsia="SimSun" w:hAnsi="Calibri Light"/>
            <w:noProof/>
          </w:rPr>
          <w:t xml:space="preserve"> 2 – </w:t>
        </w:r>
        <w:r w:rsidR="00A647B9" w:rsidRPr="00117121">
          <w:rPr>
            <w:rStyle w:val="Hyperlink"/>
            <w:rFonts w:ascii="Calibri Light" w:eastAsia="SimSun" w:hAnsi="Calibri Light" w:hint="eastAsia"/>
            <w:noProof/>
          </w:rPr>
          <w:t>订购许可套件</w:t>
        </w:r>
        <w:r w:rsidR="00A647B9">
          <w:rPr>
            <w:noProof/>
            <w:webHidden/>
          </w:rPr>
          <w:tab/>
        </w:r>
        <w:r w:rsidR="00A647B9">
          <w:rPr>
            <w:noProof/>
            <w:webHidden/>
          </w:rPr>
          <w:fldChar w:fldCharType="begin"/>
        </w:r>
        <w:r w:rsidR="00A647B9">
          <w:rPr>
            <w:noProof/>
            <w:webHidden/>
          </w:rPr>
          <w:instrText xml:space="preserve"> PAGEREF _Toc436123303 \h </w:instrText>
        </w:r>
        <w:r w:rsidR="00A647B9">
          <w:rPr>
            <w:noProof/>
            <w:webHidden/>
          </w:rPr>
        </w:r>
        <w:r w:rsidR="00A647B9">
          <w:rPr>
            <w:noProof/>
            <w:webHidden/>
          </w:rPr>
          <w:fldChar w:fldCharType="separate"/>
        </w:r>
        <w:r w:rsidR="00A647B9">
          <w:rPr>
            <w:noProof/>
            <w:webHidden/>
          </w:rPr>
          <w:t>25</w:t>
        </w:r>
        <w:r w:rsidR="00A647B9">
          <w:rPr>
            <w:noProof/>
            <w:webHidden/>
          </w:rPr>
          <w:fldChar w:fldCharType="end"/>
        </w:r>
      </w:hyperlink>
    </w:p>
    <w:p w:rsidR="00A647B9" w:rsidRDefault="00A216D4">
      <w:pPr>
        <w:pStyle w:val="TOC1"/>
        <w:tabs>
          <w:tab w:val="right" w:leader="dot" w:pos="5030"/>
        </w:tabs>
        <w:rPr>
          <w:rFonts w:eastAsiaTheme="minorEastAsia"/>
          <w:b w:val="0"/>
          <w:caps w:val="0"/>
          <w:noProof/>
          <w:sz w:val="22"/>
          <w:lang w:val="en-US" w:eastAsia="en-US" w:bidi="ar-SA"/>
        </w:rPr>
      </w:pPr>
      <w:hyperlink w:anchor="_Toc436123304" w:history="1">
        <w:r w:rsidR="00A647B9" w:rsidRPr="00117121">
          <w:rPr>
            <w:rStyle w:val="Hyperlink"/>
            <w:rFonts w:eastAsia="SimSun" w:hint="eastAsia"/>
            <w:noProof/>
          </w:rPr>
          <w:t>附件</w:t>
        </w:r>
        <w:r w:rsidR="00A647B9" w:rsidRPr="00117121">
          <w:rPr>
            <w:rStyle w:val="Hyperlink"/>
            <w:rFonts w:ascii="Calibri Light" w:eastAsia="SimSun" w:hAnsi="Calibri Light"/>
            <w:noProof/>
          </w:rPr>
          <w:t xml:space="preserve"> 3 – </w:t>
        </w:r>
        <w:r w:rsidR="00A647B9" w:rsidRPr="00117121">
          <w:rPr>
            <w:rStyle w:val="Hyperlink"/>
            <w:rFonts w:eastAsia="SimSun" w:hint="eastAsia"/>
            <w:noProof/>
          </w:rPr>
          <w:t>标准合同条款（处理方）</w:t>
        </w:r>
        <w:r w:rsidR="00A647B9">
          <w:rPr>
            <w:noProof/>
            <w:webHidden/>
          </w:rPr>
          <w:tab/>
        </w:r>
        <w:r w:rsidR="00A647B9">
          <w:rPr>
            <w:noProof/>
            <w:webHidden/>
          </w:rPr>
          <w:fldChar w:fldCharType="begin"/>
        </w:r>
        <w:r w:rsidR="00A647B9">
          <w:rPr>
            <w:noProof/>
            <w:webHidden/>
          </w:rPr>
          <w:instrText xml:space="preserve"> PAGEREF _Toc436123304 \h </w:instrText>
        </w:r>
        <w:r w:rsidR="00A647B9">
          <w:rPr>
            <w:noProof/>
            <w:webHidden/>
          </w:rPr>
        </w:r>
        <w:r w:rsidR="00A647B9">
          <w:rPr>
            <w:noProof/>
            <w:webHidden/>
          </w:rPr>
          <w:fldChar w:fldCharType="separate"/>
        </w:r>
        <w:r w:rsidR="00A647B9">
          <w:rPr>
            <w:noProof/>
            <w:webHidden/>
          </w:rPr>
          <w:t>27</w:t>
        </w:r>
        <w:r w:rsidR="00A647B9">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36123226"/>
      <w:r>
        <w:rPr>
          <w:rFonts w:asciiTheme="minorHAnsi" w:eastAsia="SimSun" w:hAnsiTheme="minorHAnsi" w:hint="eastAsia"/>
          <w:lang w:eastAsia="zh-CN"/>
        </w:rPr>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3"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pPr>
      <w:bookmarkStart w:id="5" w:name="_Toc436123227"/>
      <w:r w:rsidRPr="00E27712">
        <w:rPr>
          <w:rFonts w:hint="eastAsia"/>
        </w:rPr>
        <w:t>早期版本</w:t>
      </w:r>
      <w:bookmarkEnd w:id="5"/>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4"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594F" w:rsidRPr="00060EDE" w:rsidRDefault="0087594F" w:rsidP="00E27712">
      <w:pPr>
        <w:pStyle w:val="ProductList-Offering1Heading"/>
      </w:pPr>
      <w:bookmarkStart w:id="6" w:name="_Toc417892041"/>
      <w:bookmarkStart w:id="7" w:name="_Toc412644871"/>
      <w:bookmarkStart w:id="8" w:name="_Toc436123228"/>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345"/>
        <w:gridCol w:w="5337"/>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E835A5" w:rsidRPr="00D818C8" w:rsidTr="0059392D">
        <w:tc>
          <w:tcPr>
            <w:tcW w:w="5400" w:type="dxa"/>
          </w:tcPr>
          <w:p w:rsidR="00E835A5" w:rsidRPr="00721F98" w:rsidRDefault="00E835A5" w:rsidP="00E835A5">
            <w:pPr>
              <w:pStyle w:val="ProductList-Body"/>
              <w:rPr>
                <w:rFonts w:ascii="Calibri" w:eastAsia="SimSun" w:hAnsi="Calibri"/>
              </w:rPr>
            </w:pPr>
            <w:r w:rsidRPr="00721F98">
              <w:rPr>
                <w:rFonts w:ascii="Calibri" w:eastAsia="SimSun" w:hAnsi="Calibri"/>
              </w:rPr>
              <w:t xml:space="preserve">Microsoft Dynamics </w:t>
            </w:r>
            <w:r w:rsidRPr="00721F98">
              <w:rPr>
                <w:rFonts w:ascii="Calibri" w:eastAsia="SimSun" w:hAnsi="Calibri"/>
              </w:rPr>
              <w:t>员工自助服务</w:t>
            </w:r>
          </w:p>
        </w:tc>
        <w:tc>
          <w:tcPr>
            <w:tcW w:w="5400" w:type="dxa"/>
          </w:tcPr>
          <w:p w:rsidR="00E835A5" w:rsidRPr="00D818C8" w:rsidRDefault="00E835A5" w:rsidP="00E835A5">
            <w:pPr>
              <w:pStyle w:val="ProductList-Body"/>
              <w:rPr>
                <w:rFonts w:eastAsia="SimSun"/>
              </w:rPr>
            </w:pPr>
          </w:p>
        </w:tc>
      </w:tr>
      <w:tr w:rsidR="00E835A5" w:rsidRPr="00D818C8" w:rsidTr="0059392D">
        <w:tc>
          <w:tcPr>
            <w:tcW w:w="5400" w:type="dxa"/>
          </w:tcPr>
          <w:p w:rsidR="00E835A5" w:rsidRPr="00721F98" w:rsidRDefault="00E835A5" w:rsidP="00E835A5">
            <w:pPr>
              <w:pStyle w:val="ProductList-Body"/>
              <w:rPr>
                <w:rFonts w:ascii="Calibri" w:eastAsia="SimSun" w:hAnsi="Calibri"/>
              </w:rPr>
            </w:pPr>
            <w:r w:rsidRPr="00721F98">
              <w:rPr>
                <w:rFonts w:ascii="Calibri" w:eastAsia="SimSun" w:hAnsi="Calibri"/>
              </w:rPr>
              <w:t>Office 365 Delve Analytics</w:t>
            </w:r>
          </w:p>
        </w:tc>
        <w:tc>
          <w:tcPr>
            <w:tcW w:w="5400" w:type="dxa"/>
          </w:tcPr>
          <w:p w:rsidR="00E835A5" w:rsidRPr="00D818C8" w:rsidRDefault="00E835A5" w:rsidP="00E835A5">
            <w:pPr>
              <w:pStyle w:val="ProductList-Body"/>
              <w:rPr>
                <w:rFonts w:eastAsia="SimSun"/>
              </w:rPr>
            </w:pPr>
          </w:p>
        </w:tc>
      </w:tr>
      <w:tr w:rsidR="00E835A5" w:rsidRPr="00D818C8" w:rsidTr="0059392D">
        <w:tc>
          <w:tcPr>
            <w:tcW w:w="5400" w:type="dxa"/>
          </w:tcPr>
          <w:p w:rsidR="00E835A5" w:rsidRPr="00721F98" w:rsidRDefault="00A647B9" w:rsidP="00E835A5">
            <w:pPr>
              <w:pStyle w:val="ProductList-Body"/>
              <w:rPr>
                <w:rFonts w:ascii="Calibri" w:eastAsia="SimSun" w:hAnsi="Calibri"/>
              </w:rPr>
            </w:pPr>
            <w:r w:rsidRPr="00A647B9">
              <w:rPr>
                <w:rFonts w:ascii="Calibri" w:eastAsia="SimSun" w:hAnsi="Calibri"/>
              </w:rPr>
              <w:t>Office 365 Advanced eDiscovery</w:t>
            </w:r>
          </w:p>
        </w:tc>
        <w:tc>
          <w:tcPr>
            <w:tcW w:w="5400" w:type="dxa"/>
          </w:tcPr>
          <w:p w:rsidR="00E835A5" w:rsidRPr="00D818C8" w:rsidRDefault="00E835A5" w:rsidP="00E835A5">
            <w:pPr>
              <w:pStyle w:val="ProductList-Body"/>
              <w:rPr>
                <w:rFonts w:eastAsia="SimSun"/>
              </w:rPr>
            </w:pPr>
          </w:p>
        </w:tc>
      </w:tr>
      <w:tr w:rsidR="00E835A5" w:rsidRPr="00D818C8" w:rsidTr="0059392D">
        <w:tc>
          <w:tcPr>
            <w:tcW w:w="5400" w:type="dxa"/>
          </w:tcPr>
          <w:p w:rsidR="00E835A5" w:rsidRPr="00721F98" w:rsidRDefault="00E835A5" w:rsidP="00E835A5">
            <w:pPr>
              <w:pStyle w:val="ProductList-Body"/>
              <w:rPr>
                <w:rFonts w:ascii="Calibri" w:eastAsia="SimSun" w:hAnsi="Calibri"/>
              </w:rPr>
            </w:pPr>
            <w:r w:rsidRPr="00721F98">
              <w:rPr>
                <w:rFonts w:ascii="Calibri" w:eastAsia="SimSun" w:hAnsi="Calibri"/>
              </w:rPr>
              <w:t>Skype for Business Online Cloud PBX</w:t>
            </w:r>
          </w:p>
        </w:tc>
        <w:tc>
          <w:tcPr>
            <w:tcW w:w="5400" w:type="dxa"/>
          </w:tcPr>
          <w:p w:rsidR="00E835A5" w:rsidRPr="00D818C8" w:rsidRDefault="00E835A5" w:rsidP="00E835A5">
            <w:pPr>
              <w:pStyle w:val="ProductList-Body"/>
              <w:rPr>
                <w:rFonts w:eastAsia="SimSun"/>
              </w:rPr>
            </w:pPr>
          </w:p>
        </w:tc>
      </w:tr>
      <w:tr w:rsidR="00E835A5" w:rsidRPr="00D818C8" w:rsidTr="0059392D">
        <w:tc>
          <w:tcPr>
            <w:tcW w:w="5400" w:type="dxa"/>
          </w:tcPr>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通话</w:t>
            </w:r>
          </w:p>
        </w:tc>
        <w:tc>
          <w:tcPr>
            <w:tcW w:w="5400" w:type="dxa"/>
          </w:tcPr>
          <w:p w:rsidR="00E835A5" w:rsidRPr="00D818C8" w:rsidRDefault="00E835A5" w:rsidP="00E835A5">
            <w:pPr>
              <w:pStyle w:val="ProductList-Body"/>
              <w:rPr>
                <w:rFonts w:eastAsia="SimSun"/>
              </w:rPr>
            </w:pPr>
          </w:p>
        </w:tc>
      </w:tr>
      <w:tr w:rsidR="00E835A5" w:rsidRPr="00D818C8" w:rsidTr="0059392D">
        <w:tc>
          <w:tcPr>
            <w:tcW w:w="5400" w:type="dxa"/>
          </w:tcPr>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会议</w:t>
            </w:r>
          </w:p>
        </w:tc>
        <w:tc>
          <w:tcPr>
            <w:tcW w:w="5400" w:type="dxa"/>
          </w:tcPr>
          <w:p w:rsidR="00E835A5" w:rsidRPr="00D818C8" w:rsidRDefault="00E835A5" w:rsidP="00E835A5">
            <w:pPr>
              <w:pStyle w:val="ProductList-Body"/>
              <w:rPr>
                <w:rFonts w:eastAsia="SimSun"/>
              </w:rPr>
            </w:pPr>
          </w:p>
        </w:tc>
      </w:tr>
    </w:tbl>
    <w:p w:rsidR="0087594F" w:rsidRPr="00D818C8" w:rsidRDefault="0087594F" w:rsidP="0087594F">
      <w:pPr>
        <w:pStyle w:val="ProductList-Body"/>
        <w:rPr>
          <w:rFonts w:eastAsia="SimSun"/>
        </w:rPr>
      </w:pPr>
    </w:p>
    <w:p w:rsidR="00E835A5" w:rsidRPr="00721F98" w:rsidRDefault="00E835A5" w:rsidP="00E835A5">
      <w:pPr>
        <w:pStyle w:val="ProductList-Body"/>
        <w:tabs>
          <w:tab w:val="left" w:pos="360"/>
        </w:tabs>
        <w:rPr>
          <w:rFonts w:ascii="Calibri" w:eastAsia="SimSun" w:hAnsi="Calibri"/>
          <w:b/>
          <w:color w:val="00188F"/>
        </w:rPr>
      </w:pPr>
      <w:bookmarkStart w:id="15" w:name="_Toc431459486"/>
      <w:r w:rsidRPr="00721F98">
        <w:rPr>
          <w:rFonts w:ascii="Calibri" w:eastAsia="SimSun" w:hAnsi="Calibri"/>
          <w:b/>
          <w:color w:val="00188F"/>
        </w:rPr>
        <w:t>隐私和安全条款</w:t>
      </w:r>
      <w:bookmarkEnd w:id="15"/>
    </w:p>
    <w:p w:rsidR="00E835A5" w:rsidRPr="00721F98" w:rsidRDefault="00A216D4" w:rsidP="00E835A5">
      <w:pPr>
        <w:pStyle w:val="ProductList-Body"/>
        <w:rPr>
          <w:rFonts w:ascii="Calibri" w:eastAsia="SimSun" w:hAnsi="Calibri"/>
        </w:rPr>
      </w:pPr>
      <w:hyperlink w:anchor="DataProcessingTerms" w:history="1">
        <w:r w:rsidR="00E835A5" w:rsidRPr="006A767B">
          <w:rPr>
            <w:rStyle w:val="Hyperlink"/>
            <w:rFonts w:ascii="Calibri" w:eastAsia="SimSun" w:hAnsi="Calibri"/>
          </w:rPr>
          <w:t>数据处理条款</w:t>
        </w:r>
      </w:hyperlink>
      <w:r w:rsidR="00E835A5" w:rsidRPr="00721F98">
        <w:rPr>
          <w:rFonts w:ascii="Calibri" w:eastAsia="SimSun" w:hAnsi="Calibri"/>
        </w:rPr>
        <w:t>：</w:t>
      </w:r>
      <w:r w:rsidR="00E835A5" w:rsidRPr="00721F98">
        <w:rPr>
          <w:rFonts w:ascii="Calibri" w:eastAsia="SimSun" w:hAnsi="Calibri"/>
        </w:rPr>
        <w:t xml:space="preserve">Office 365 </w:t>
      </w:r>
      <w:r w:rsidR="00E835A5" w:rsidRPr="00721F98">
        <w:rPr>
          <w:rFonts w:ascii="Calibri" w:eastAsia="SimSun" w:hAnsi="Calibri"/>
        </w:rPr>
        <w:t>服务的定义已更新，添加了在微软控制范围之外运营的任何</w:t>
      </w:r>
      <w:r w:rsidR="00E835A5" w:rsidRPr="00721F98">
        <w:rPr>
          <w:rFonts w:ascii="Calibri" w:eastAsia="SimSun" w:hAnsi="Calibri"/>
        </w:rPr>
        <w:t xml:space="preserve"> PSTN </w:t>
      </w:r>
      <w:r w:rsidR="00E835A5" w:rsidRPr="00721F98">
        <w:rPr>
          <w:rFonts w:ascii="Calibri" w:eastAsia="SimSun" w:hAnsi="Calibri"/>
        </w:rPr>
        <w:t>服务部分；</w:t>
      </w:r>
      <w:r w:rsidR="00E835A5" w:rsidRPr="00721F98">
        <w:rPr>
          <w:rFonts w:ascii="Calibri" w:eastAsia="SimSun" w:hAnsi="Calibri"/>
        </w:rPr>
        <w:t xml:space="preserve">Office 365 </w:t>
      </w:r>
      <w:r w:rsidR="00E835A5" w:rsidRPr="00721F98">
        <w:rPr>
          <w:rFonts w:ascii="Calibri" w:eastAsia="SimSun" w:hAnsi="Calibri"/>
        </w:rPr>
        <w:t>服务的静态客户数据的位置已更新，添加了澳大利亚、印度和日本。</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tabs>
          <w:tab w:val="left" w:pos="360"/>
        </w:tabs>
        <w:rPr>
          <w:rFonts w:ascii="Calibri" w:eastAsia="SimSun" w:hAnsi="Calibri"/>
          <w:b/>
          <w:color w:val="00188F"/>
        </w:rPr>
      </w:pPr>
      <w:r w:rsidRPr="00721F98">
        <w:rPr>
          <w:rFonts w:ascii="Calibri" w:eastAsia="SimSun" w:hAnsi="Calibri"/>
          <w:b/>
          <w:color w:val="00188F"/>
        </w:rPr>
        <w:t>在线服务</w:t>
      </w:r>
    </w:p>
    <w:p w:rsidR="00E835A5" w:rsidRPr="00721F98" w:rsidRDefault="00A216D4" w:rsidP="00E835A5">
      <w:pPr>
        <w:pStyle w:val="ProductList-Body"/>
        <w:tabs>
          <w:tab w:val="left" w:pos="360"/>
        </w:tabs>
        <w:rPr>
          <w:rFonts w:ascii="Calibri" w:eastAsia="SimSun" w:hAnsi="Calibri"/>
          <w:b/>
          <w:color w:val="00188F"/>
        </w:rPr>
      </w:pPr>
      <w:hyperlink w:anchor="AzureRightsManagement" w:history="1">
        <w:r w:rsidR="00E835A5" w:rsidRPr="00721F98">
          <w:rPr>
            <w:rStyle w:val="Hyperlink"/>
            <w:rFonts w:ascii="Calibri" w:eastAsia="SimSun" w:hAnsi="Calibri"/>
          </w:rPr>
          <w:t>Azure Rights Management</w:t>
        </w:r>
      </w:hyperlink>
      <w:r w:rsidR="00E835A5" w:rsidRPr="00F27949">
        <w:rPr>
          <w:rFonts w:eastAsia="SimSun"/>
        </w:rPr>
        <w:t>：</w:t>
      </w:r>
      <w:r w:rsidR="00E835A5" w:rsidRPr="00721F98">
        <w:rPr>
          <w:rFonts w:ascii="Calibri" w:eastAsia="SimSun" w:hAnsi="Calibri"/>
        </w:rPr>
        <w:t>增加了</w:t>
      </w:r>
      <w:r w:rsidR="00E835A5" w:rsidRPr="00721F98">
        <w:rPr>
          <w:rFonts w:ascii="Calibri" w:eastAsia="SimSun" w:hAnsi="Calibri"/>
        </w:rPr>
        <w:t xml:space="preserve"> Bing Maps </w:t>
      </w:r>
      <w:r w:rsidR="00E835A5" w:rsidRPr="00721F98">
        <w:rPr>
          <w:rFonts w:ascii="Calibri" w:eastAsia="SimSun" w:hAnsi="Calibri"/>
        </w:rPr>
        <w:t>声明，该声明适用于对</w:t>
      </w:r>
      <w:r w:rsidR="00E835A5" w:rsidRPr="00721F98">
        <w:rPr>
          <w:rFonts w:ascii="Calibri" w:eastAsia="SimSun" w:hAnsi="Calibri"/>
        </w:rPr>
        <w:t xml:space="preserve"> Azure Rights Management </w:t>
      </w:r>
      <w:r w:rsidR="00E835A5" w:rsidRPr="00721F98">
        <w:rPr>
          <w:rFonts w:ascii="Calibri" w:eastAsia="SimSun" w:hAnsi="Calibri"/>
        </w:rPr>
        <w:t>的使用。</w:t>
      </w:r>
    </w:p>
    <w:p w:rsidR="00E835A5" w:rsidRPr="00721F98" w:rsidRDefault="00A216D4" w:rsidP="00E835A5">
      <w:pPr>
        <w:pStyle w:val="ProductList-Body"/>
        <w:tabs>
          <w:tab w:val="left" w:pos="360"/>
        </w:tabs>
        <w:rPr>
          <w:rFonts w:ascii="Calibri" w:eastAsia="SimSun" w:hAnsi="Calibri"/>
          <w:color w:val="000000" w:themeColor="text1"/>
        </w:rPr>
      </w:pPr>
      <w:hyperlink w:anchor="MicrosoftDynamicsMarketing" w:history="1">
        <w:r w:rsidR="00E835A5" w:rsidRPr="004F48CA">
          <w:rPr>
            <w:rStyle w:val="Hyperlink"/>
            <w:rFonts w:ascii="Calibri" w:eastAsia="SimSun" w:hAnsi="Calibri"/>
          </w:rPr>
          <w:t>Microsoft Dynamics Marketing</w:t>
        </w:r>
      </w:hyperlink>
      <w:r w:rsidR="00E835A5" w:rsidRPr="009207DA">
        <w:rPr>
          <w:rFonts w:ascii="Calibri" w:eastAsia="SimSun" w:hAnsi="Calibri"/>
          <w:color w:val="000000" w:themeColor="text1"/>
        </w:rPr>
        <w:t>：</w:t>
      </w:r>
      <w:r w:rsidR="00E835A5" w:rsidRPr="00721F98">
        <w:rPr>
          <w:rFonts w:ascii="Calibri" w:eastAsia="SimSun" w:hAnsi="Calibri"/>
          <w:color w:val="000000" w:themeColor="text1"/>
        </w:rPr>
        <w:t xml:space="preserve">Microsoft Dynamics Marketing </w:t>
      </w:r>
      <w:r w:rsidR="00E835A5" w:rsidRPr="00721F98">
        <w:rPr>
          <w:rFonts w:ascii="Calibri" w:eastAsia="SimSun" w:hAnsi="Calibri"/>
          <w:color w:val="000000" w:themeColor="text1"/>
        </w:rPr>
        <w:t>增加了</w:t>
      </w:r>
      <w:r w:rsidR="00E835A5" w:rsidRPr="009207DA">
        <w:rPr>
          <w:rFonts w:ascii="SimSun" w:eastAsia="SimSun" w:hAnsi="SimSun"/>
          <w:color w:val="000000" w:themeColor="text1"/>
        </w:rPr>
        <w:t>“手机短信”</w:t>
      </w:r>
      <w:r w:rsidR="00E835A5" w:rsidRPr="00721F98">
        <w:rPr>
          <w:rFonts w:ascii="Calibri" w:eastAsia="SimSun" w:hAnsi="Calibri"/>
          <w:color w:val="000000" w:themeColor="text1"/>
        </w:rPr>
        <w:t>一节。</w:t>
      </w:r>
    </w:p>
    <w:p w:rsidR="00E835A5" w:rsidRPr="00721F98" w:rsidRDefault="00E835A5" w:rsidP="00E835A5">
      <w:pPr>
        <w:pStyle w:val="ProductList-Body"/>
        <w:tabs>
          <w:tab w:val="left" w:pos="360"/>
        </w:tabs>
        <w:rPr>
          <w:rFonts w:ascii="Calibri" w:eastAsia="SimSun" w:hAnsi="Calibri"/>
          <w:color w:val="000000" w:themeColor="text1"/>
        </w:rPr>
      </w:pPr>
    </w:p>
    <w:p w:rsidR="00E835A5" w:rsidRPr="00721F98" w:rsidRDefault="00E835A5" w:rsidP="00E835A5">
      <w:pPr>
        <w:pStyle w:val="ProductList-Body"/>
        <w:tabs>
          <w:tab w:val="left" w:pos="360"/>
        </w:tabs>
        <w:rPr>
          <w:rFonts w:ascii="Calibri" w:eastAsia="SimSun" w:hAnsi="Calibri"/>
          <w:b/>
          <w:color w:val="00188F"/>
        </w:rPr>
      </w:pPr>
      <w:r w:rsidRPr="00721F98">
        <w:rPr>
          <w:rFonts w:ascii="Calibri" w:eastAsia="SimSun" w:hAnsi="Calibri"/>
          <w:b/>
          <w:color w:val="00188F"/>
        </w:rPr>
        <w:t>附件</w:t>
      </w:r>
    </w:p>
    <w:p w:rsidR="00E835A5" w:rsidRPr="00721F98" w:rsidRDefault="00A216D4" w:rsidP="00E835A5">
      <w:pPr>
        <w:pStyle w:val="ProductList-Body"/>
        <w:tabs>
          <w:tab w:val="left" w:pos="360"/>
        </w:tabs>
        <w:rPr>
          <w:rFonts w:ascii="Calibri" w:eastAsia="SimSun" w:hAnsi="Calibri"/>
        </w:rPr>
      </w:pPr>
      <w:hyperlink w:anchor="Attachment2"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2 – </w:t>
        </w:r>
        <w:r w:rsidR="00E835A5" w:rsidRPr="00721F98">
          <w:rPr>
            <w:rStyle w:val="Hyperlink"/>
            <w:rFonts w:ascii="Calibri" w:eastAsia="SimSun" w:hAnsi="Calibri"/>
          </w:rPr>
          <w:t>订购许可套件</w:t>
        </w:r>
      </w:hyperlink>
      <w:r w:rsidR="00E835A5" w:rsidRPr="00721F98">
        <w:rPr>
          <w:rFonts w:ascii="Calibri" w:eastAsia="SimSun" w:hAnsi="Calibri"/>
        </w:rPr>
        <w:t>：为</w:t>
      </w:r>
      <w:r w:rsidR="00E835A5" w:rsidRPr="00721F98">
        <w:rPr>
          <w:rFonts w:ascii="Calibri" w:eastAsia="SimSun" w:hAnsi="Calibri"/>
        </w:rPr>
        <w:t xml:space="preserve"> Office 365 Enterprise E5 </w:t>
      </w:r>
      <w:r w:rsidR="00E835A5" w:rsidRPr="00721F98">
        <w:rPr>
          <w:rFonts w:ascii="Calibri" w:eastAsia="SimSun" w:hAnsi="Calibri"/>
        </w:rPr>
        <w:t>和</w:t>
      </w:r>
      <w:r w:rsidR="00E835A5" w:rsidRPr="00721F98">
        <w:rPr>
          <w:rFonts w:ascii="Calibri" w:eastAsia="SimSun" w:hAnsi="Calibri"/>
        </w:rPr>
        <w:t xml:space="preserve"> Office 365 Government E5 </w:t>
      </w:r>
      <w:r w:rsidR="00E835A5" w:rsidRPr="00721F98">
        <w:rPr>
          <w:rFonts w:ascii="Calibri" w:eastAsia="SimSun" w:hAnsi="Calibri"/>
        </w:rPr>
        <w:t>新增了一些列。为高级威胁防护、</w:t>
      </w:r>
      <w:r w:rsidR="00E835A5" w:rsidRPr="00721F98">
        <w:rPr>
          <w:rFonts w:ascii="Calibri" w:eastAsia="SimSun" w:hAnsi="Calibri"/>
        </w:rPr>
        <w:t xml:space="preserve">Office 365 </w:t>
      </w:r>
      <w:r w:rsidR="00E835A5" w:rsidRPr="00721F98">
        <w:rPr>
          <w:rFonts w:ascii="Calibri" w:eastAsia="SimSun" w:hAnsi="Calibri"/>
        </w:rPr>
        <w:t>客户密码箱、</w:t>
      </w:r>
      <w:r w:rsidR="00E835A5" w:rsidRPr="00721F98">
        <w:rPr>
          <w:rFonts w:ascii="Calibri" w:eastAsia="SimSun" w:hAnsi="Calibri"/>
        </w:rPr>
        <w:t>Office 365 Delve Analytics</w:t>
      </w:r>
      <w:r w:rsidR="00E835A5" w:rsidRPr="00721F98">
        <w:rPr>
          <w:rFonts w:ascii="Calibri" w:eastAsia="SimSun" w:hAnsi="Calibri"/>
        </w:rPr>
        <w:t>、</w:t>
      </w:r>
      <w:r w:rsidR="00A647B9" w:rsidRPr="00A647B9">
        <w:rPr>
          <w:rFonts w:ascii="Calibri" w:eastAsia="SimSun" w:hAnsi="Calibri"/>
        </w:rPr>
        <w:t>Office 365 Advanced eDiscovery</w:t>
      </w:r>
      <w:r w:rsidR="00E835A5" w:rsidRPr="00721F98">
        <w:rPr>
          <w:rFonts w:ascii="Calibri" w:eastAsia="SimSun" w:hAnsi="Calibri"/>
        </w:rPr>
        <w:t>、</w:t>
      </w:r>
      <w:r w:rsidR="00E835A5" w:rsidRPr="00721F98">
        <w:rPr>
          <w:rFonts w:ascii="Calibri" w:eastAsia="SimSun" w:hAnsi="Calibri"/>
        </w:rPr>
        <w:t xml:space="preserve">Power BI Pro </w:t>
      </w:r>
      <w:r w:rsidR="00E835A5" w:rsidRPr="00721F98">
        <w:rPr>
          <w:rFonts w:ascii="Calibri" w:eastAsia="SimSun" w:hAnsi="Calibri"/>
        </w:rPr>
        <w:t>和</w:t>
      </w:r>
      <w:r w:rsidR="00E835A5" w:rsidRPr="00721F98">
        <w:rPr>
          <w:rFonts w:ascii="Calibri" w:eastAsia="SimSun" w:hAnsi="Calibri"/>
        </w:rPr>
        <w:t xml:space="preserve"> Skype for Business Online Cloud PBX </w:t>
      </w:r>
      <w:r w:rsidR="00E835A5" w:rsidRPr="00721F98">
        <w:rPr>
          <w:rFonts w:ascii="Calibri" w:eastAsia="SimSun" w:hAnsi="Calibri"/>
        </w:rPr>
        <w:t>新增了一些行。</w:t>
      </w:r>
    </w:p>
    <w:p w:rsidR="00E835A5" w:rsidRPr="00721F98" w:rsidRDefault="00A216D4"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87594F" w:rsidRDefault="0087594F" w:rsidP="00812903">
      <w:pPr>
        <w:pStyle w:val="ProductList-Body"/>
        <w:tabs>
          <w:tab w:val="left" w:pos="360"/>
        </w:tabs>
        <w:rPr>
          <w:rFonts w:eastAsia="SimSun"/>
        </w:rPr>
      </w:pPr>
      <w:r>
        <w:rPr>
          <w:rFonts w:eastAsia="SimSun"/>
        </w:rPr>
        <w:br w:type="page"/>
      </w:r>
    </w:p>
    <w:p w:rsidR="00877D86" w:rsidRDefault="00877D86" w:rsidP="00877D86">
      <w:pPr>
        <w:pStyle w:val="ProductList-SectionHeading"/>
        <w:outlineLvl w:val="0"/>
        <w:rPr>
          <w:rFonts w:asciiTheme="minorHAnsi" w:eastAsia="SimSun" w:hAnsiTheme="minorHAnsi"/>
          <w:lang w:eastAsia="zh-CN"/>
        </w:rPr>
      </w:pPr>
      <w:bookmarkStart w:id="16" w:name="GeneralTerms"/>
      <w:bookmarkStart w:id="17" w:name="_Toc436123229"/>
      <w:bookmarkEnd w:id="9"/>
      <w:bookmarkEnd w:id="10"/>
      <w:bookmarkEnd w:id="11"/>
      <w:bookmarkEnd w:id="12"/>
      <w:bookmarkEnd w:id="13"/>
      <w:bookmarkEnd w:id="14"/>
      <w:r>
        <w:rPr>
          <w:rFonts w:asciiTheme="minorHAnsi" w:eastAsia="SimSun" w:hAnsiTheme="minorHAnsi" w:hint="eastAsia"/>
          <w:lang w:eastAsia="zh-CN"/>
        </w:rPr>
        <w:t>一般条款</w:t>
      </w:r>
      <w:bookmarkEnd w:id="16"/>
      <w:bookmarkEnd w:id="17"/>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36123230"/>
      <w:r>
        <w:rPr>
          <w:rFonts w:eastAsia="SimSun" w:hint="eastAsia"/>
          <w:lang w:eastAsia="zh-CN"/>
        </w:rPr>
        <w:t>定义</w:t>
      </w:r>
      <w:bookmarkEnd w:id="18"/>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5" w:history="1">
        <w:r w:rsidRPr="00435331">
          <w:rPr>
            <w:rStyle w:val="Hyperlink"/>
            <w:rFonts w:eastAsia="SimSun" w:hint="eastAsia"/>
            <w:color w:val="0563C1"/>
            <w:lang w:eastAsia="zh-CN"/>
          </w:rPr>
          <w:t>http://go.microsoft.com/?linkid=9839207</w:t>
        </w:r>
      </w:hyperlink>
      <w:r w:rsidRPr="00C9632B">
        <w:rPr>
          <w:rFonts w:ascii="MS Gothic" w:eastAsia="MS Gothic" w:hAnsi="MS Gothic" w:cs="MS Gothic" w:hint="eastAsia"/>
        </w:rPr>
        <w:t>。</w:t>
      </w:r>
    </w:p>
    <w:p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r w:rsidRPr="00B24C3D">
        <w:rPr>
          <w:rFonts w:ascii="SimSun" w:eastAsia="SimSun" w:hAnsi="SimSun"/>
          <w:spacing w:val="-2"/>
        </w:rPr>
        <w:t>”</w:t>
      </w:r>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36123231"/>
      <w:r>
        <w:rPr>
          <w:rFonts w:eastAsia="SimSun" w:hint="eastAsia"/>
        </w:rPr>
        <w:t>在线服务条款更新</w:t>
      </w:r>
      <w:bookmarkEnd w:id="19"/>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36123232"/>
      <w:r>
        <w:rPr>
          <w:rFonts w:eastAsia="SimSun" w:hint="eastAsia"/>
        </w:rPr>
        <w:t>合规性更改和国际可用性</w:t>
      </w:r>
      <w:bookmarkEnd w:id="20"/>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6"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36123233"/>
      <w:r>
        <w:rPr>
          <w:rFonts w:eastAsia="SimSun" w:hint="eastAsia"/>
        </w:rPr>
        <w:t>数据保留</w:t>
      </w:r>
      <w:bookmarkEnd w:id="21"/>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36123234"/>
      <w:r>
        <w:rPr>
          <w:rFonts w:eastAsia="SimSun" w:hint="eastAsia"/>
        </w:rPr>
        <w:t>在线服务中的软件使用</w:t>
      </w:r>
      <w:bookmarkEnd w:id="22"/>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36123235"/>
      <w:r>
        <w:rPr>
          <w:rFonts w:eastAsia="SimSun" w:hint="eastAsia"/>
        </w:rPr>
        <w:t>非微软产品</w:t>
      </w:r>
      <w:bookmarkEnd w:id="23"/>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36123236"/>
      <w:r>
        <w:rPr>
          <w:rFonts w:eastAsia="SimSun" w:hint="eastAsia"/>
        </w:rPr>
        <w:t>可接受的使用策略</w:t>
      </w:r>
      <w:bookmarkEnd w:id="24"/>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5" w:name="_Toc436123237"/>
      <w:r>
        <w:rPr>
          <w:rFonts w:eastAsia="SimSun" w:hint="eastAsia"/>
        </w:rPr>
        <w:t>技术限制</w:t>
      </w:r>
      <w:bookmarkEnd w:id="25"/>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6" w:name="_Toc436123238"/>
      <w:r>
        <w:rPr>
          <w:rFonts w:eastAsia="SimSun" w:hint="eastAsia"/>
        </w:rPr>
        <w:t>遵守法律</w:t>
      </w:r>
      <w:bookmarkEnd w:id="26"/>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C9632B" w:rsidRPr="00492373" w:rsidRDefault="00C9632B" w:rsidP="00C9632B">
      <w:pPr>
        <w:pStyle w:val="ProductList-SubSubSectionHeading"/>
        <w:outlineLvl w:val="1"/>
        <w:rPr>
          <w:rFonts w:eastAsia="SimSun"/>
        </w:rPr>
      </w:pPr>
      <w:bookmarkStart w:id="27" w:name="_Toc436123239"/>
      <w:r w:rsidRPr="00492373">
        <w:rPr>
          <w:rFonts w:eastAsia="SimSun"/>
        </w:rPr>
        <w:t>导入</w:t>
      </w:r>
      <w:r w:rsidRPr="00492373">
        <w:rPr>
          <w:rFonts w:eastAsia="SimSun"/>
        </w:rPr>
        <w:t>/</w:t>
      </w:r>
      <w:r w:rsidRPr="00492373">
        <w:rPr>
          <w:rFonts w:eastAsia="SimSun"/>
        </w:rPr>
        <w:t>导出服务</w:t>
      </w:r>
      <w:bookmarkEnd w:id="27"/>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rPr>
      </w:pPr>
      <w:bookmarkStart w:id="28" w:name="_Toc436123240"/>
      <w:r>
        <w:rPr>
          <w:rFonts w:eastAsia="SimSun" w:hint="eastAsia"/>
        </w:rPr>
        <w:t>电子通知</w:t>
      </w:r>
      <w:bookmarkEnd w:id="28"/>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9" w:name="_Toc436123241"/>
      <w:r>
        <w:rPr>
          <w:rFonts w:eastAsia="SimSun" w:hint="eastAsia"/>
        </w:rPr>
        <w:t>许可的重新分配</w:t>
      </w:r>
      <w:bookmarkEnd w:id="29"/>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0" w:name="_Toc436123242"/>
      <w:r>
        <w:rPr>
          <w:rFonts w:eastAsia="SimSun" w:hint="eastAsia"/>
        </w:rPr>
        <w:t>字体组件</w:t>
      </w:r>
      <w:bookmarkEnd w:id="30"/>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1" w:name="_Toc436123243"/>
      <w:r>
        <w:rPr>
          <w:rFonts w:eastAsia="SimSun" w:hint="eastAsia"/>
        </w:rPr>
        <w:t>多路技术</w:t>
      </w:r>
      <w:bookmarkEnd w:id="31"/>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17"/>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32" w:name="PrivacyandSecurityTerms"/>
      <w:bookmarkStart w:id="33" w:name="_Toc436123244"/>
      <w:r>
        <w:rPr>
          <w:rFonts w:asciiTheme="minorHAnsi" w:eastAsia="SimSun" w:hAnsiTheme="minorHAnsi" w:hint="eastAsia"/>
        </w:rPr>
        <w:t>隐私和安全条款</w:t>
      </w:r>
      <w:bookmarkEnd w:id="32"/>
      <w:bookmarkEnd w:id="33"/>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E27712">
      <w:pPr>
        <w:pStyle w:val="ProductList-Offering1Heading"/>
      </w:pPr>
      <w:bookmarkStart w:id="34" w:name="_Toc436123245"/>
      <w:r>
        <w:rPr>
          <w:rFonts w:hint="eastAsia"/>
        </w:rPr>
        <w:t>一般隐私和安全条款</w:t>
      </w:r>
      <w:bookmarkEnd w:id="34"/>
    </w:p>
    <w:p w:rsidR="00877D86" w:rsidRDefault="00877D86" w:rsidP="00877D86">
      <w:pPr>
        <w:pStyle w:val="ProductList-SubSubSectionHeading"/>
        <w:outlineLvl w:val="2"/>
        <w:rPr>
          <w:rFonts w:eastAsia="SimSun"/>
        </w:rPr>
      </w:pPr>
      <w:bookmarkStart w:id="35" w:name="_Toc436123246"/>
      <w:r>
        <w:rPr>
          <w:rFonts w:eastAsia="SimSun" w:hint="eastAsia"/>
        </w:rPr>
        <w:t>范围</w:t>
      </w:r>
      <w:bookmarkEnd w:id="35"/>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6" w:name="_Toc436123247"/>
      <w:r>
        <w:rPr>
          <w:rFonts w:eastAsia="SimSun" w:hint="eastAsia"/>
        </w:rPr>
        <w:t>客户数据的使用</w:t>
      </w:r>
      <w:bookmarkEnd w:id="36"/>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59392D" w:rsidRDefault="0059392D" w:rsidP="0059392D">
      <w:pPr>
        <w:pStyle w:val="ProductList-SubSubSectionHeading"/>
        <w:outlineLvl w:val="2"/>
        <w:rPr>
          <w:rFonts w:eastAsia="SimSun"/>
        </w:rPr>
      </w:pPr>
      <w:bookmarkStart w:id="37" w:name="_Toc417892060"/>
      <w:bookmarkStart w:id="38" w:name="_Toc423959220"/>
      <w:bookmarkStart w:id="39" w:name="_Toc436123248"/>
      <w:r>
        <w:rPr>
          <w:rFonts w:eastAsia="SimSun" w:hint="eastAsia"/>
        </w:rPr>
        <w:t>客户数据的披露</w:t>
      </w:r>
      <w:bookmarkEnd w:id="37"/>
      <w:bookmarkEnd w:id="38"/>
      <w:bookmarkEnd w:id="39"/>
    </w:p>
    <w:p w:rsidR="0059392D" w:rsidRDefault="0059392D" w:rsidP="0059392D">
      <w:pPr>
        <w:pStyle w:val="ProductList-Body"/>
        <w:spacing w:after="120"/>
        <w:rPr>
          <w:rFonts w:eastAsia="SimSun"/>
        </w:rPr>
      </w:pPr>
      <w:r>
        <w:rPr>
          <w:rFonts w:eastAsia="SimSun" w:hint="eastAsia"/>
        </w:rPr>
        <w:t>微软将不会在微软及其控制的子公司和关联公司外部披露客户数据，除非</w:t>
      </w:r>
      <w:r>
        <w:rPr>
          <w:rFonts w:eastAsia="SimSun" w:hint="eastAsia"/>
        </w:rPr>
        <w:t xml:space="preserve"> (1) </w:t>
      </w:r>
      <w:r>
        <w:rPr>
          <w:rFonts w:eastAsia="SimSun" w:hint="eastAsia"/>
        </w:rPr>
        <w:t>客户指示、</w:t>
      </w:r>
      <w:r>
        <w:rPr>
          <w:rFonts w:eastAsia="SimSun" w:hint="eastAsia"/>
        </w:rPr>
        <w:t xml:space="preserve">(2) OST </w:t>
      </w:r>
      <w:r>
        <w:rPr>
          <w:rFonts w:eastAsia="SimSun" w:hint="eastAsia"/>
        </w:rPr>
        <w:t>规定或</w:t>
      </w:r>
      <w:r>
        <w:rPr>
          <w:rFonts w:eastAsia="SimSun" w:hint="eastAsia"/>
        </w:rPr>
        <w:t xml:space="preserve"> (3) </w:t>
      </w:r>
      <w:r>
        <w:rPr>
          <w:rFonts w:eastAsia="SimSun" w:hint="eastAsia"/>
        </w:rPr>
        <w:t>法律要求。</w:t>
      </w:r>
    </w:p>
    <w:p w:rsidR="0059392D" w:rsidRDefault="0059392D" w:rsidP="0059392D">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rPr>
      </w:pPr>
      <w:r>
        <w:rPr>
          <w:rFonts w:eastAsia="SimSun" w:hint="eastAsia"/>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rPr>
      </w:pPr>
      <w:r>
        <w:rPr>
          <w:rFonts w:eastAsia="SimSun" w:hint="eastAsia"/>
        </w:rPr>
        <w:t>微软将不会向任何第三方提供以下内容：</w:t>
      </w:r>
      <w:r>
        <w:rPr>
          <w:rFonts w:eastAsia="SimSun" w:hint="eastAsia"/>
        </w:rPr>
        <w:t xml:space="preserve">(a) </w:t>
      </w:r>
      <w:r>
        <w:rPr>
          <w:rFonts w:eastAsia="SimSun" w:hint="eastAsia"/>
        </w:rPr>
        <w:t>对客户数据的直接、间接、全部或自由访问权限；</w:t>
      </w:r>
      <w:r>
        <w:rPr>
          <w:rFonts w:eastAsia="SimSun" w:hint="eastAsia"/>
        </w:rPr>
        <w:t xml:space="preserve">(b) </w:t>
      </w:r>
      <w:r>
        <w:rPr>
          <w:rFonts w:eastAsia="SimSun" w:hint="eastAsia"/>
        </w:rPr>
        <w:t>用于保护客户数据安全的平台加密密钥或破解此类加密的能力；或</w:t>
      </w:r>
      <w:r>
        <w:rPr>
          <w:rFonts w:eastAsia="SimSun" w:hint="eastAsia"/>
        </w:rPr>
        <w:t xml:space="preserve"> (c) </w:t>
      </w:r>
      <w:r>
        <w:rPr>
          <w:rFonts w:eastAsia="SimSun" w:hint="eastAsia"/>
        </w:rPr>
        <w:t>对客户数据的访问权限（如果微软意识到相关数据将用于第三方的请求中所述内容以外的目的）。</w:t>
      </w:r>
    </w:p>
    <w:p w:rsidR="0059392D" w:rsidRDefault="0059392D" w:rsidP="0059392D">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40" w:name="_Toc436123249"/>
      <w:r>
        <w:rPr>
          <w:rFonts w:eastAsia="SimSun" w:hint="eastAsia"/>
        </w:rPr>
        <w:t>教育机构</w:t>
      </w:r>
      <w:bookmarkEnd w:id="40"/>
    </w:p>
    <w:p w:rsidR="00877D86" w:rsidRDefault="00877D86" w:rsidP="00877D86">
      <w:pPr>
        <w:pStyle w:val="ProductList-Body"/>
        <w:spacing w:after="120"/>
        <w:rPr>
          <w:rFonts w:eastAsia="SimSun"/>
        </w:rPr>
      </w:pPr>
      <w:r>
        <w:rPr>
          <w:rFonts w:eastAsia="SimSun" w:hint="eastAsia"/>
        </w:rPr>
        <w:t>如果客户是《家庭教育权和隐私权法案</w:t>
      </w:r>
      <w:r w:rsidR="00812903">
        <w:rPr>
          <w:rFonts w:eastAsia="SimSun" w:hint="eastAsia"/>
        </w:rPr>
        <w:t>》</w:t>
      </w:r>
      <w:r w:rsidR="00812903">
        <w:rPr>
          <w:rFonts w:eastAsia="SimSun"/>
        </w:rPr>
        <w:t>(</w:t>
      </w:r>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59392D" w:rsidRDefault="0059392D" w:rsidP="0059392D">
      <w:pPr>
        <w:pStyle w:val="ProductList-SubSubSectionHeading"/>
        <w:rPr>
          <w:rFonts w:eastAsia="SimSun"/>
        </w:rPr>
      </w:pPr>
      <w:bookmarkStart w:id="41" w:name="_Toc423959222"/>
      <w:bookmarkStart w:id="42" w:name="_Toc436123250"/>
      <w:bookmarkStart w:id="43" w:name="HIPPA"/>
      <w:bookmarkStart w:id="44" w:name="_Toc417892062"/>
      <w:r>
        <w:rPr>
          <w:rFonts w:eastAsia="SimSun" w:hint="eastAsia"/>
        </w:rPr>
        <w:t>HIPAA Business Associate</w:t>
      </w:r>
      <w:bookmarkEnd w:id="41"/>
      <w:bookmarkEnd w:id="42"/>
    </w:p>
    <w:bookmarkEnd w:id="43"/>
    <w:p w:rsidR="0059392D" w:rsidRDefault="0059392D" w:rsidP="00812903">
      <w:pPr>
        <w:pStyle w:val="ProductList-Body"/>
        <w:rPr>
          <w:rFonts w:eastAsia="SimSun"/>
        </w:rPr>
      </w:pPr>
      <w:r>
        <w:rPr>
          <w:rFonts w:eastAsia="SimSun" w:hint="eastAsia"/>
        </w:rPr>
        <w:t>如果客户是“涵盖的实体”或“业务关联公司”，并且在客户数据中包括“受保护的状态信息”（按</w:t>
      </w:r>
      <w:r>
        <w:rPr>
          <w:rFonts w:eastAsia="SimSun" w:hint="eastAsia"/>
        </w:rPr>
        <w:t xml:space="preserve"> 45 CFR </w:t>
      </w:r>
      <w:r>
        <w:rPr>
          <w:rFonts w:eastAsia="SimSun" w:hint="eastAsia"/>
        </w:rPr>
        <w:t>§</w:t>
      </w:r>
      <w:r>
        <w:rPr>
          <w:rFonts w:eastAsia="SimSun" w:hint="eastAsia"/>
        </w:rPr>
        <w:t xml:space="preserve"> 160.103 </w:t>
      </w:r>
      <w:r>
        <w:rPr>
          <w:rFonts w:eastAsia="SimSun" w:hint="eastAsia"/>
        </w:rPr>
        <w:t>中定义的那些条款），则执行客户的批量许可协议包括执行</w:t>
      </w:r>
      <w:r>
        <w:rPr>
          <w:rFonts w:eastAsia="SimSun" w:hint="eastAsia"/>
        </w:rPr>
        <w:t xml:space="preserve"> HIPAA Business Associate </w:t>
      </w:r>
      <w:r>
        <w:rPr>
          <w:rFonts w:eastAsia="SimSun" w:hint="eastAsia"/>
        </w:rPr>
        <w:t>协议（以下简称</w:t>
      </w:r>
      <w:r w:rsidRPr="00147AC2">
        <w:rPr>
          <w:rFonts w:eastAsia="SimSun"/>
        </w:rPr>
        <w:t>“</w:t>
      </w:r>
      <w:r>
        <w:rPr>
          <w:rFonts w:eastAsia="SimSun" w:hint="eastAsia"/>
        </w:rPr>
        <w:t>BAA</w:t>
      </w:r>
      <w:r w:rsidRPr="00147AC2">
        <w:rPr>
          <w:rFonts w:eastAsia="SimSun"/>
        </w:rPr>
        <w:t>”</w:t>
      </w:r>
      <w:r>
        <w:rPr>
          <w:rFonts w:eastAsia="SimSun" w:hint="eastAsia"/>
        </w:rPr>
        <w:t>），您可以在</w:t>
      </w:r>
      <w:r>
        <w:rPr>
          <w:rFonts w:eastAsia="SimSun" w:hint="eastAsia"/>
        </w:rPr>
        <w:t xml:space="preserve"> </w:t>
      </w:r>
      <w:hyperlink r:id="rId18" w:history="1">
        <w:r>
          <w:rPr>
            <w:rStyle w:val="Hyperlink"/>
            <w:rFonts w:eastAsia="SimSun" w:hint="eastAsia"/>
          </w:rPr>
          <w:t>http://aka.ms/BAA</w:t>
        </w:r>
      </w:hyperlink>
      <w:r>
        <w:rPr>
          <w:rFonts w:eastAsia="SimSun" w:hint="eastAsia"/>
        </w:rPr>
        <w:t xml:space="preserve"> </w:t>
      </w:r>
      <w:r>
        <w:rPr>
          <w:rFonts w:eastAsia="SimSun" w:hint="eastAsia"/>
        </w:rPr>
        <w:t>中查阅该协议的全部文本。客户可以通过书面通知的形式向微软发送以下信息来选择退出</w:t>
      </w:r>
      <w:r>
        <w:rPr>
          <w:rFonts w:eastAsia="SimSun" w:hint="eastAsia"/>
        </w:rPr>
        <w:t xml:space="preserve"> BAA</w:t>
      </w:r>
      <w:r>
        <w:rPr>
          <w:rFonts w:eastAsia="SimSun" w:hint="eastAsia"/>
        </w:rPr>
        <w:t>（依据客户的批量许可协议条款）：</w:t>
      </w:r>
    </w:p>
    <w:p w:rsidR="0059392D" w:rsidRDefault="0059392D" w:rsidP="00812903">
      <w:pPr>
        <w:pStyle w:val="ProductList-Body"/>
        <w:numPr>
          <w:ilvl w:val="0"/>
          <w:numId w:val="32"/>
        </w:numPr>
        <w:ind w:left="450" w:hanging="270"/>
        <w:rPr>
          <w:rFonts w:eastAsia="SimSun"/>
        </w:rPr>
      </w:pPr>
      <w:r>
        <w:rPr>
          <w:rFonts w:eastAsia="SimSun" w:hint="eastAsia"/>
        </w:rPr>
        <w:t>要退出条款的客户及任何关联公司的法定全称；</w:t>
      </w:r>
    </w:p>
    <w:p w:rsidR="0059392D" w:rsidRDefault="0059392D" w:rsidP="00812903">
      <w:pPr>
        <w:pStyle w:val="ProductList-Body"/>
        <w:numPr>
          <w:ilvl w:val="0"/>
          <w:numId w:val="32"/>
        </w:numPr>
        <w:ind w:left="450" w:hanging="270"/>
        <w:rPr>
          <w:rFonts w:eastAsia="SimSun"/>
        </w:rPr>
      </w:pPr>
      <w:r>
        <w:rPr>
          <w:rFonts w:eastAsia="SimSun" w:hint="eastAsia"/>
        </w:rPr>
        <w:t> </w:t>
      </w:r>
      <w:r>
        <w:rPr>
          <w:rFonts w:eastAsia="SimSun" w:hint="eastAsia"/>
        </w:rPr>
        <w:t>退出条款适用的批量许可协议（如果客户拥有多个批量许可协议）。</w:t>
      </w:r>
    </w:p>
    <w:bookmarkEnd w:id="44"/>
    <w:p w:rsidR="0087594F" w:rsidRDefault="0087594F" w:rsidP="00877D86">
      <w:pPr>
        <w:pStyle w:val="ProductList-Body"/>
        <w:rPr>
          <w:rFonts w:eastAsia="SimSun"/>
        </w:rPr>
      </w:pPr>
    </w:p>
    <w:p w:rsidR="00877D86" w:rsidRDefault="00877D86" w:rsidP="00877D86">
      <w:pPr>
        <w:pStyle w:val="ProductList-SubSubSectionHeading"/>
        <w:outlineLvl w:val="2"/>
        <w:rPr>
          <w:rFonts w:eastAsia="SimSun"/>
        </w:rPr>
      </w:pPr>
      <w:bookmarkStart w:id="45" w:name="_Toc436123251"/>
      <w:r>
        <w:rPr>
          <w:rFonts w:eastAsia="SimSun" w:hint="eastAsia"/>
        </w:rPr>
        <w:t>安全性</w:t>
      </w:r>
      <w:bookmarkEnd w:id="4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lang w:eastAsia="zh-CN"/>
        </w:rPr>
      </w:pPr>
      <w:bookmarkStart w:id="46" w:name="_Toc436123252"/>
      <w:r>
        <w:rPr>
          <w:rFonts w:eastAsia="SimSun" w:hint="eastAsia"/>
          <w:lang w:eastAsia="zh-CN"/>
        </w:rPr>
        <w:t>安全事件通知</w:t>
      </w:r>
      <w:bookmarkEnd w:id="4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rPr>
      </w:pPr>
      <w:r w:rsidRPr="00812903">
        <w:rPr>
          <w:rFonts w:eastAsia="SimSun" w:hint="eastAsia"/>
          <w:szCs w:val="18"/>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rPr>
      </w:pPr>
      <w:r w:rsidRPr="00812903">
        <w:rPr>
          <w:rFonts w:eastAsia="SimSun" w:hint="eastAsia"/>
          <w:szCs w:val="18"/>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47" w:name="_Toc436123253"/>
      <w:r w:rsidRPr="00812903">
        <w:rPr>
          <w:rFonts w:eastAsia="SimSun" w:hint="eastAsia"/>
          <w:szCs w:val="18"/>
        </w:rPr>
        <w:t>数据处理的位置</w:t>
      </w:r>
      <w:bookmarkEnd w:id="47"/>
    </w:p>
    <w:p w:rsidR="00877D86" w:rsidRPr="00812903" w:rsidRDefault="00877D86" w:rsidP="00581582">
      <w:pPr>
        <w:pStyle w:val="ProductList-Body"/>
        <w:ind w:right="-90"/>
        <w:rPr>
          <w:rFonts w:eastAsia="SimSun"/>
          <w:szCs w:val="18"/>
        </w:rPr>
      </w:pPr>
      <w:r w:rsidRPr="00812903">
        <w:rPr>
          <w:rFonts w:eastAsia="SimSun" w:hint="eastAsia"/>
          <w:szCs w:val="18"/>
        </w:rPr>
        <w:t>除非</w:t>
      </w:r>
      <w:r w:rsidRPr="00812903">
        <w:rPr>
          <w:rFonts w:eastAsia="SimSun"/>
          <w:szCs w:val="18"/>
        </w:rPr>
        <w:t xml:space="preserve"> OST </w:t>
      </w:r>
      <w:r w:rsidRPr="00812903">
        <w:rPr>
          <w:rFonts w:eastAsia="SimSun" w:hint="eastAsia"/>
          <w:szCs w:val="18"/>
        </w:rPr>
        <w:t>中另有规定，否则微软代表客户处理的客户数据可能传输到美国或者微软或其关联公司、分包商设施所在的其他任何国家</w:t>
      </w:r>
      <w:r w:rsidRPr="00812903">
        <w:rPr>
          <w:rFonts w:eastAsia="SimSun"/>
          <w:szCs w:val="18"/>
        </w:rPr>
        <w:t>/</w:t>
      </w:r>
      <w:r w:rsidRPr="00812903">
        <w:rPr>
          <w:rFonts w:eastAsia="SimSun" w:hint="eastAsia"/>
          <w:szCs w:val="18"/>
        </w:rPr>
        <w:t>地区，也可能在这些地点进行存储和处理。客户委派微软将客户数据传输到任何此类国家</w:t>
      </w:r>
      <w:r w:rsidRPr="00812903">
        <w:rPr>
          <w:rFonts w:eastAsia="SimSun"/>
          <w:szCs w:val="18"/>
        </w:rPr>
        <w:t>/</w:t>
      </w:r>
      <w:r w:rsidRPr="00812903">
        <w:rPr>
          <w:rFonts w:eastAsia="SimSun" w:hint="eastAsia"/>
          <w:szCs w:val="18"/>
        </w:rPr>
        <w:t>地区，并在这些国家</w:t>
      </w:r>
      <w:r w:rsidRPr="00812903">
        <w:rPr>
          <w:rFonts w:eastAsia="SimSun"/>
          <w:szCs w:val="18"/>
        </w:rPr>
        <w:t>/</w:t>
      </w:r>
      <w:r w:rsidRPr="00812903">
        <w:rPr>
          <w:rFonts w:eastAsia="SimSun" w:hint="eastAsia"/>
          <w:szCs w:val="18"/>
        </w:rPr>
        <w:t>地区存储和处理客户数据，以便其提供在线服务。对于来自欧盟、欧洲经济区和瑞士的数据的收集、使用和保留，微软遵守美国商务部制定的欧盟安全港框架和瑞士安全港框架。</w:t>
      </w:r>
    </w:p>
    <w:p w:rsidR="00877D86" w:rsidRPr="00812903" w:rsidRDefault="00877D86" w:rsidP="00877D86">
      <w:pPr>
        <w:pStyle w:val="ProductList-Body"/>
        <w:rPr>
          <w:rFonts w:eastAsia="SimSun"/>
          <w:szCs w:val="18"/>
        </w:rPr>
      </w:pPr>
    </w:p>
    <w:p w:rsidR="0087594F" w:rsidRPr="00812903" w:rsidRDefault="0087594F" w:rsidP="0087594F">
      <w:pPr>
        <w:pStyle w:val="ProductList-SubSubSectionHeading"/>
        <w:outlineLvl w:val="2"/>
        <w:rPr>
          <w:rFonts w:eastAsia="SimSun"/>
          <w:szCs w:val="18"/>
        </w:rPr>
      </w:pPr>
      <w:bookmarkStart w:id="48" w:name="_Toc417892066"/>
      <w:bookmarkStart w:id="49" w:name="_Toc412644895"/>
      <w:bookmarkStart w:id="50" w:name="_Toc436123254"/>
      <w:r w:rsidRPr="00812903">
        <w:rPr>
          <w:rFonts w:eastAsia="SimSun"/>
          <w:szCs w:val="18"/>
        </w:rPr>
        <w:t>预览版</w:t>
      </w:r>
      <w:bookmarkEnd w:id="48"/>
      <w:bookmarkEnd w:id="49"/>
      <w:bookmarkEnd w:id="50"/>
    </w:p>
    <w:p w:rsidR="0087594F" w:rsidRPr="00812903" w:rsidRDefault="0087594F" w:rsidP="0087594F">
      <w:pPr>
        <w:pStyle w:val="ProductList-Body"/>
        <w:rPr>
          <w:rFonts w:eastAsia="SimSun"/>
          <w:szCs w:val="18"/>
        </w:rPr>
      </w:pPr>
      <w:r w:rsidRPr="00812903">
        <w:rPr>
          <w:rFonts w:eastAsia="SimSun"/>
          <w:szCs w:val="18"/>
        </w:rPr>
        <w:t>微软可以提供预览版、测试版或其他预发行的功能、数据中心位置和服务（以下简称</w:t>
      </w:r>
      <w:r w:rsidRPr="00812903">
        <w:rPr>
          <w:rFonts w:ascii="SimSun" w:eastAsia="SimSun" w:hAnsi="SimSun"/>
          <w:szCs w:val="18"/>
        </w:rPr>
        <w:t>“</w:t>
      </w:r>
      <w:r w:rsidRPr="00812903">
        <w:rPr>
          <w:rFonts w:eastAsia="SimSun"/>
          <w:szCs w:val="18"/>
        </w:rPr>
        <w:t>预览版</w:t>
      </w:r>
      <w:r w:rsidRPr="00812903">
        <w:rPr>
          <w:rFonts w:ascii="SimSun" w:eastAsia="SimSun" w:hAnsi="SimSun"/>
          <w:szCs w:val="18"/>
        </w:rPr>
        <w:t>”</w:t>
      </w:r>
      <w:r w:rsidRPr="00812903">
        <w:rPr>
          <w:rFonts w:eastAsia="SimSun"/>
          <w:szCs w:val="18"/>
        </w:rPr>
        <w:t>），以便客户选择进行产品评测。与在线服务通常采用的隐私和安全措施相比，预览版采用的此类措施可能会减少或有所不同。除非另有规定，否则相应在线服务的</w:t>
      </w:r>
      <w:r w:rsidRPr="00812903">
        <w:rPr>
          <w:rFonts w:eastAsia="SimSun"/>
          <w:szCs w:val="18"/>
        </w:rPr>
        <w:t xml:space="preserve"> SLA </w:t>
      </w:r>
      <w:r w:rsidRPr="00812903">
        <w:rPr>
          <w:rFonts w:eastAsia="SimSun"/>
          <w:szCs w:val="18"/>
        </w:rPr>
        <w:t>中不包含预览版。</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1" w:name="_Toc436123255"/>
      <w:r w:rsidRPr="00812903">
        <w:rPr>
          <w:rFonts w:eastAsia="SimSun" w:hint="eastAsia"/>
          <w:szCs w:val="18"/>
        </w:rPr>
        <w:t>使用分包商</w:t>
      </w:r>
      <w:bookmarkEnd w:id="51"/>
    </w:p>
    <w:p w:rsidR="00877D86" w:rsidRPr="00812903" w:rsidRDefault="00877D86" w:rsidP="0000759F">
      <w:pPr>
        <w:pStyle w:val="ProductList-Body"/>
        <w:ind w:right="-180"/>
        <w:rPr>
          <w:rFonts w:eastAsia="SimSun"/>
          <w:szCs w:val="18"/>
        </w:rPr>
      </w:pPr>
      <w:r w:rsidRPr="00812903">
        <w:rPr>
          <w:rFonts w:eastAsia="SimSun" w:hint="eastAsia"/>
          <w:szCs w:val="18"/>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rPr>
        <w:t xml:space="preserve"> OST </w:t>
      </w:r>
      <w:r w:rsidRPr="00812903">
        <w:rPr>
          <w:rFonts w:eastAsia="SimSun" w:hint="eastAsia"/>
          <w:szCs w:val="18"/>
        </w:rPr>
        <w:t>中规定的微软的义务。客户之前已同意微软按照本</w:t>
      </w:r>
      <w:r w:rsidRPr="00812903">
        <w:rPr>
          <w:rFonts w:eastAsia="SimSun"/>
          <w:szCs w:val="18"/>
        </w:rPr>
        <w:t xml:space="preserve"> OST </w:t>
      </w:r>
      <w:r w:rsidRPr="00812903">
        <w:rPr>
          <w:rFonts w:eastAsia="SimSun" w:hint="eastAsia"/>
          <w:szCs w:val="18"/>
        </w:rPr>
        <w:t>的规定，将客户数据传输给分包商。</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2" w:name="_Toc436123256"/>
      <w:r w:rsidRPr="00812903">
        <w:rPr>
          <w:rFonts w:eastAsia="SimSun" w:hint="eastAsia"/>
          <w:szCs w:val="18"/>
        </w:rPr>
        <w:t>如何联系微软</w:t>
      </w:r>
      <w:bookmarkEnd w:id="52"/>
    </w:p>
    <w:p w:rsidR="00877D86" w:rsidRPr="00812903" w:rsidRDefault="00877D86" w:rsidP="00877D86">
      <w:pPr>
        <w:pStyle w:val="ProductList-Body"/>
        <w:rPr>
          <w:rFonts w:eastAsia="SimSun"/>
          <w:szCs w:val="18"/>
        </w:rPr>
      </w:pPr>
      <w:r w:rsidRPr="00812903">
        <w:rPr>
          <w:rFonts w:eastAsia="SimSun" w:hint="eastAsia"/>
          <w:szCs w:val="18"/>
        </w:rPr>
        <w:t>如果客户认为微软未遵守其隐私或安全承诺，可以联系客户支持或使用微软的隐私网站表格，网址为</w:t>
      </w:r>
      <w:r w:rsidRPr="00812903">
        <w:rPr>
          <w:rFonts w:eastAsia="SimSun"/>
          <w:szCs w:val="18"/>
        </w:rPr>
        <w:t xml:space="preserve"> </w:t>
      </w:r>
      <w:hyperlink r:id="rId19" w:history="1">
        <w:r w:rsidRPr="00812903">
          <w:rPr>
            <w:rStyle w:val="Hyperlink"/>
            <w:rFonts w:eastAsia="SimSun"/>
            <w:color w:val="0563C1"/>
            <w:szCs w:val="18"/>
          </w:rPr>
          <w:t>http://go.microsoft.com/?linkid=9846224</w:t>
        </w:r>
      </w:hyperlink>
      <w:r w:rsidRPr="00812903">
        <w:rPr>
          <w:rFonts w:eastAsia="SimSun" w:hint="eastAsia"/>
          <w:szCs w:val="18"/>
        </w:rPr>
        <w:t>。微软的邮寄地址为：</w:t>
      </w:r>
    </w:p>
    <w:p w:rsidR="00877D86" w:rsidRPr="00812903" w:rsidRDefault="00877D86" w:rsidP="00877D86">
      <w:pPr>
        <w:pStyle w:val="ProductList-Body"/>
        <w:spacing w:before="120"/>
        <w:ind w:left="187"/>
        <w:rPr>
          <w:rFonts w:eastAsia="SimSun"/>
          <w:szCs w:val="18"/>
        </w:rPr>
      </w:pPr>
      <w:r w:rsidRPr="00812903">
        <w:rPr>
          <w:rFonts w:eastAsia="SimSun" w:hint="eastAsia"/>
          <w:b/>
          <w:szCs w:val="18"/>
        </w:rPr>
        <w:t>微软企业服务隐私</w:t>
      </w:r>
    </w:p>
    <w:p w:rsidR="00877D86" w:rsidRPr="00812903" w:rsidRDefault="00877D86" w:rsidP="00877D86">
      <w:pPr>
        <w:pStyle w:val="ProductList-Body"/>
        <w:ind w:left="180"/>
        <w:rPr>
          <w:rFonts w:eastAsia="SimSun"/>
          <w:szCs w:val="18"/>
        </w:rPr>
      </w:pPr>
      <w:r w:rsidRPr="00812903">
        <w:rPr>
          <w:rFonts w:eastAsia="SimSun"/>
          <w:szCs w:val="18"/>
        </w:rPr>
        <w:t>Microsoft Corporation</w:t>
      </w:r>
    </w:p>
    <w:p w:rsidR="00877D86" w:rsidRPr="00812903" w:rsidRDefault="00877D86" w:rsidP="00877D86">
      <w:pPr>
        <w:pStyle w:val="ProductList-Body"/>
        <w:ind w:left="180"/>
        <w:rPr>
          <w:rFonts w:eastAsia="SimSun"/>
          <w:szCs w:val="18"/>
        </w:rPr>
      </w:pPr>
      <w:r w:rsidRPr="00812903">
        <w:rPr>
          <w:rFonts w:eastAsia="SimSun"/>
          <w:szCs w:val="18"/>
        </w:rPr>
        <w:t>One Microsoft Way</w:t>
      </w:r>
    </w:p>
    <w:p w:rsidR="00877D86" w:rsidRPr="00812903" w:rsidRDefault="00877D86" w:rsidP="00877D86">
      <w:pPr>
        <w:pStyle w:val="ProductList-Body"/>
        <w:ind w:left="180"/>
        <w:rPr>
          <w:rFonts w:eastAsia="SimSun"/>
          <w:szCs w:val="18"/>
        </w:rPr>
      </w:pPr>
      <w:r w:rsidRPr="00812903">
        <w:rPr>
          <w:rFonts w:eastAsia="SimSun"/>
          <w:szCs w:val="18"/>
        </w:rPr>
        <w:t>Redmond, Washington 98052 USA</w:t>
      </w:r>
    </w:p>
    <w:p w:rsidR="00877D86" w:rsidRPr="00812903" w:rsidRDefault="00877D86" w:rsidP="00877D86">
      <w:pPr>
        <w:pStyle w:val="ProductList-Body"/>
        <w:rPr>
          <w:rFonts w:eastAsia="SimSun"/>
          <w:szCs w:val="18"/>
        </w:rPr>
      </w:pPr>
    </w:p>
    <w:p w:rsidR="00877D86" w:rsidRDefault="00877D86" w:rsidP="00877D86">
      <w:pPr>
        <w:pStyle w:val="ProductList-Body"/>
        <w:rPr>
          <w:rFonts w:eastAsia="SimSun"/>
        </w:rPr>
      </w:pPr>
      <w:r w:rsidRPr="00812903">
        <w:rPr>
          <w:rFonts w:eastAsia="SimSun"/>
          <w:szCs w:val="18"/>
        </w:rPr>
        <w:t xml:space="preserve">Microsoft Ireland Operations Limited </w:t>
      </w:r>
      <w:r w:rsidRPr="00812903">
        <w:rPr>
          <w:rFonts w:eastAsia="SimSun" w:hint="eastAsia"/>
          <w:szCs w:val="18"/>
        </w:rPr>
        <w:t>是微软在欧洲经济区和瑞士的数据保护代表</w:t>
      </w:r>
      <w:r>
        <w:rPr>
          <w:rFonts w:eastAsia="SimSun" w:hint="eastAsia"/>
        </w:rPr>
        <w:t>。可以通过以下地址联系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290952" w:rsidRDefault="00290952" w:rsidP="00877D86">
      <w:pPr>
        <w:pStyle w:val="ProductList-Body"/>
        <w:ind w:left="180"/>
        <w:rPr>
          <w:rFonts w:eastAsia="SimSun"/>
        </w:rPr>
      </w:pP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12903" w:rsidRPr="00812903" w:rsidRDefault="00812903" w:rsidP="00877D86">
      <w:pPr>
        <w:pStyle w:val="ProductList-Body"/>
        <w:rPr>
          <w:rFonts w:eastAsia="SimSun"/>
          <w:szCs w:val="18"/>
        </w:rPr>
      </w:pPr>
    </w:p>
    <w:p w:rsidR="00812903" w:rsidRPr="00812903" w:rsidRDefault="00812903" w:rsidP="00812903">
      <w:pPr>
        <w:pStyle w:val="ProductList-Body"/>
        <w:ind w:left="180"/>
        <w:rPr>
          <w:rFonts w:eastAsia="SimSun"/>
          <w:szCs w:val="18"/>
        </w:rPr>
        <w:sectPr w:rsidR="00812903" w:rsidRPr="00812903">
          <w:footerReference w:type="default" r:id="rId20"/>
          <w:pgSz w:w="12240" w:h="15840"/>
          <w:pgMar w:top="1440" w:right="720" w:bottom="1440" w:left="720" w:header="720" w:footer="720" w:gutter="0"/>
          <w:cols w:space="720"/>
        </w:sectPr>
      </w:pPr>
    </w:p>
    <w:p w:rsidR="00877D86" w:rsidRDefault="00877D86" w:rsidP="005350F0">
      <w:pPr>
        <w:pStyle w:val="ProductList-Offering1Heading"/>
      </w:pPr>
      <w:bookmarkStart w:id="53" w:name="DataProcessingTerms"/>
      <w:bookmarkStart w:id="54" w:name="_Toc436123257"/>
      <w:r w:rsidRPr="006A767B">
        <w:rPr>
          <w:rFonts w:hint="eastAsia"/>
        </w:rPr>
        <w:t>数据</w:t>
      </w:r>
      <w:r>
        <w:rPr>
          <w:rFonts w:hint="eastAsia"/>
        </w:rPr>
        <w:t>处理条款</w:t>
      </w:r>
      <w:bookmarkEnd w:id="53"/>
      <w:bookmarkEnd w:id="54"/>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 xml:space="preserve">Office 365 </w:t>
            </w:r>
            <w:r w:rsidRPr="00E835A5">
              <w:rPr>
                <w:rFonts w:eastAsia="SimSun"/>
                <w:lang w:val="zh-CN" w:eastAsia="zh-CN" w:bidi="zh-CN"/>
              </w:rPr>
              <w:t>服务</w:t>
            </w:r>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以下服务，每一个均可作为独立的服务或包括在</w:t>
            </w:r>
            <w:r w:rsidRPr="00E835A5">
              <w:rPr>
                <w:rFonts w:eastAsia="SimSun"/>
                <w:lang w:val="zh-CN" w:eastAsia="zh-CN" w:bidi="zh-CN"/>
              </w:rPr>
              <w:t xml:space="preserve"> Office 365 </w:t>
            </w:r>
            <w:r w:rsidRPr="00E835A5">
              <w:rPr>
                <w:rFonts w:eastAsia="SimSun"/>
                <w:lang w:val="zh-CN" w:eastAsia="zh-CN" w:bidi="zh-CN"/>
              </w:rPr>
              <w:t>品牌的计划或套件中：</w:t>
            </w:r>
            <w:r w:rsidRPr="00E835A5">
              <w:rPr>
                <w:rFonts w:eastAsia="SimSun"/>
                <w:lang w:val="zh-CN" w:eastAsia="zh-CN" w:bidi="zh-CN"/>
              </w:rPr>
              <w:t>Exchange Online</w:t>
            </w:r>
            <w:r w:rsidRPr="00E835A5">
              <w:rPr>
                <w:rFonts w:eastAsia="SimSun"/>
                <w:lang w:val="zh-CN" w:eastAsia="zh-CN" w:bidi="zh-CN"/>
              </w:rPr>
              <w:t>、</w:t>
            </w:r>
            <w:r w:rsidRPr="00E835A5">
              <w:rPr>
                <w:rFonts w:eastAsia="SimSun"/>
                <w:lang w:val="zh-CN" w:eastAsia="zh-CN" w:bidi="zh-CN"/>
              </w:rPr>
              <w:t>Exchange Online Archiving</w:t>
            </w:r>
            <w:r w:rsidRPr="00E835A5">
              <w:rPr>
                <w:rFonts w:eastAsia="SimSun"/>
                <w:lang w:val="zh-CN" w:eastAsia="zh-CN" w:bidi="zh-CN"/>
              </w:rPr>
              <w:t>、</w:t>
            </w:r>
            <w:r w:rsidRPr="00E835A5">
              <w:rPr>
                <w:rFonts w:eastAsia="SimSun"/>
                <w:lang w:val="zh-CN" w:eastAsia="zh-CN" w:bidi="zh-CN"/>
              </w:rPr>
              <w:t>Exchange Online Protection</w:t>
            </w:r>
            <w:r w:rsidRPr="00E835A5">
              <w:rPr>
                <w:rFonts w:eastAsia="SimSun"/>
                <w:lang w:val="zh-CN" w:eastAsia="zh-CN" w:bidi="zh-CN"/>
              </w:rPr>
              <w:t>、高级威胁防护、</w:t>
            </w:r>
            <w:r w:rsidRPr="00E835A5">
              <w:rPr>
                <w:rFonts w:eastAsia="SimSun"/>
                <w:lang w:val="zh-CN" w:eastAsia="zh-CN" w:bidi="zh-CN"/>
              </w:rPr>
              <w:t>SharePoint Online</w:t>
            </w:r>
            <w:r w:rsidRPr="00E835A5">
              <w:rPr>
                <w:rFonts w:eastAsia="SimSun"/>
                <w:lang w:val="zh-CN" w:eastAsia="zh-CN" w:bidi="zh-CN"/>
              </w:rPr>
              <w:t>、</w:t>
            </w:r>
            <w:r w:rsidRPr="00E835A5">
              <w:rPr>
                <w:rFonts w:eastAsia="SimSun"/>
                <w:lang w:val="zh-CN" w:eastAsia="zh-CN" w:bidi="zh-CN"/>
              </w:rPr>
              <w:t>OneDrive for Business</w:t>
            </w:r>
            <w:r w:rsidRPr="00E835A5">
              <w:rPr>
                <w:rFonts w:eastAsia="SimSun"/>
                <w:lang w:val="zh-CN" w:eastAsia="zh-CN" w:bidi="zh-CN"/>
              </w:rPr>
              <w:t>、</w:t>
            </w:r>
            <w:r w:rsidRPr="00E835A5">
              <w:rPr>
                <w:rFonts w:eastAsia="SimSun"/>
                <w:lang w:val="zh-CN" w:eastAsia="zh-CN" w:bidi="zh-CN"/>
              </w:rPr>
              <w:t>Project Online</w:t>
            </w:r>
            <w:r w:rsidRPr="00E835A5">
              <w:rPr>
                <w:rFonts w:eastAsia="SimSun"/>
                <w:lang w:val="zh-CN" w:eastAsia="zh-CN" w:bidi="zh-CN"/>
              </w:rPr>
              <w:t>、</w:t>
            </w:r>
            <w:r w:rsidRPr="00E835A5">
              <w:rPr>
                <w:rFonts w:eastAsia="SimSun"/>
                <w:lang w:val="zh-CN" w:eastAsia="zh-CN" w:bidi="zh-CN"/>
              </w:rPr>
              <w:t>Skype for Business Online</w:t>
            </w:r>
            <w:r w:rsidRPr="00E835A5">
              <w:rPr>
                <w:rFonts w:eastAsia="SimSun"/>
                <w:lang w:val="zh-CN" w:eastAsia="zh-CN" w:bidi="zh-CN"/>
              </w:rPr>
              <w:t>、</w:t>
            </w:r>
            <w:r w:rsidRPr="00E835A5">
              <w:rPr>
                <w:rFonts w:eastAsia="SimSun"/>
                <w:lang w:val="zh-CN" w:eastAsia="zh-CN" w:bidi="zh-CN"/>
              </w:rPr>
              <w:t xml:space="preserve">Sway </w:t>
            </w:r>
            <w:r w:rsidRPr="00E835A5">
              <w:rPr>
                <w:rFonts w:eastAsia="SimSun"/>
                <w:lang w:val="zh-CN" w:eastAsia="zh-CN" w:bidi="zh-CN"/>
              </w:rPr>
              <w:t>和</w:t>
            </w:r>
            <w:r w:rsidRPr="00E835A5">
              <w:rPr>
                <w:rFonts w:eastAsia="SimSun"/>
                <w:lang w:val="zh-CN" w:eastAsia="zh-CN" w:bidi="zh-CN"/>
              </w:rPr>
              <w:t xml:space="preserve"> Office Online</w:t>
            </w:r>
            <w:r w:rsidRPr="00E835A5">
              <w:rPr>
                <w:rFonts w:eastAsia="SimSun"/>
                <w:lang w:val="zh-CN" w:eastAsia="zh-CN" w:bidi="zh-CN"/>
              </w:rPr>
              <w:t>。</w:t>
            </w:r>
            <w:r w:rsidRPr="00E835A5">
              <w:rPr>
                <w:rFonts w:eastAsia="SimSun"/>
                <w:lang w:val="zh-CN" w:eastAsia="zh-CN" w:bidi="zh-CN"/>
              </w:rPr>
              <w:t xml:space="preserve">Office 365 </w:t>
            </w:r>
            <w:r w:rsidRPr="00E835A5">
              <w:rPr>
                <w:rFonts w:eastAsia="SimSun"/>
                <w:lang w:val="zh-CN" w:eastAsia="zh-CN" w:bidi="zh-CN"/>
              </w:rPr>
              <w:t>服务不包括</w:t>
            </w:r>
            <w:r w:rsidRPr="00E835A5">
              <w:rPr>
                <w:rFonts w:eastAsia="SimSun"/>
                <w:lang w:val="zh-CN" w:eastAsia="zh-CN" w:bidi="zh-CN"/>
              </w:rPr>
              <w:t xml:space="preserve"> Office 365 ProPlus</w:t>
            </w:r>
            <w:r w:rsidRPr="00E835A5">
              <w:rPr>
                <w:rFonts w:eastAsia="SimSun"/>
                <w:lang w:val="zh-CN" w:eastAsia="zh-CN" w:bidi="zh-CN"/>
              </w:rPr>
              <w:t>、在微软控制范围之外运营的任何</w:t>
            </w:r>
            <w:r w:rsidRPr="00E835A5">
              <w:rPr>
                <w:rFonts w:eastAsia="SimSun"/>
                <w:lang w:val="zh-CN" w:eastAsia="zh-CN" w:bidi="zh-CN"/>
              </w:rPr>
              <w:t xml:space="preserve"> PSTN </w:t>
            </w:r>
            <w:r w:rsidRPr="00E835A5">
              <w:rPr>
                <w:rFonts w:eastAsia="SimSun"/>
                <w:lang w:val="zh-CN" w:eastAsia="zh-CN" w:bidi="zh-CN"/>
              </w:rPr>
              <w:t>服务部分、任何客户端软件或任何通过</w:t>
            </w:r>
            <w:r w:rsidRPr="00E835A5">
              <w:rPr>
                <w:rFonts w:eastAsia="SimSun"/>
                <w:lang w:val="zh-CN" w:eastAsia="zh-CN" w:bidi="zh-CN"/>
              </w:rPr>
              <w:t xml:space="preserve"> Office 365 </w:t>
            </w:r>
            <w:r w:rsidRPr="00E835A5">
              <w:rPr>
                <w:rFonts w:eastAsia="SimSun"/>
                <w:lang w:val="zh-CN" w:eastAsia="zh-CN" w:bidi="zh-CN"/>
              </w:rPr>
              <w:t>品牌的计划或套件提供的单独品牌的服务，例如</w:t>
            </w:r>
            <w:r w:rsidRPr="00E835A5">
              <w:rPr>
                <w:rFonts w:eastAsia="SimSun"/>
                <w:lang w:val="zh-CN" w:eastAsia="zh-CN" w:bidi="zh-CN"/>
              </w:rPr>
              <w:t xml:space="preserve"> Bing </w:t>
            </w:r>
            <w:r w:rsidRPr="00E835A5">
              <w:rPr>
                <w:rFonts w:eastAsia="SimSun"/>
                <w:lang w:val="zh-CN" w:eastAsia="zh-CN" w:bidi="zh-CN"/>
              </w:rPr>
              <w:t>或</w:t>
            </w:r>
            <w:r w:rsidRPr="00E835A5">
              <w:rPr>
                <w:rFonts w:eastAsia="SimSun"/>
                <w:lang w:val="zh-CN" w:eastAsia="zh-CN" w:bidi="zh-CN"/>
              </w:rPr>
              <w:t xml:space="preserve"> Yammer </w:t>
            </w:r>
            <w:r w:rsidRPr="00E835A5">
              <w:rPr>
                <w:rFonts w:eastAsia="SimSun"/>
                <w:lang w:val="zh-CN" w:eastAsia="zh-CN" w:bidi="zh-CN"/>
              </w:rPr>
              <w:t>服务或品牌名称中带有</w:t>
            </w:r>
            <w:r w:rsidRPr="00E835A5">
              <w:rPr>
                <w:rFonts w:eastAsia="SimSun"/>
                <w:lang w:val="zh-CN" w:eastAsia="zh-CN" w:bidi="zh-CN"/>
              </w:rPr>
              <w:t>“for Office 365”</w:t>
            </w:r>
            <w:r w:rsidRPr="00E835A5">
              <w:rPr>
                <w:rFonts w:eastAsia="SimSun"/>
                <w:lang w:val="zh-CN" w:eastAsia="zh-CN" w:bidi="zh-CN"/>
              </w:rPr>
              <w:t>的服务。</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bookmarkStart w:id="55" w:name="MicrosoftAzureCoreServices"/>
            <w:r w:rsidRPr="00E835A5">
              <w:rPr>
                <w:rFonts w:eastAsia="SimSun"/>
                <w:lang w:val="zh-CN" w:eastAsia="zh-CN" w:bidi="zh-CN"/>
              </w:rPr>
              <w:t xml:space="preserve">Microsoft Azure </w:t>
            </w:r>
            <w:r w:rsidRPr="00E835A5">
              <w:rPr>
                <w:rFonts w:eastAsia="SimSun"/>
                <w:lang w:val="zh-CN" w:eastAsia="zh-CN" w:bidi="zh-CN"/>
              </w:rPr>
              <w:t>核心服务</w:t>
            </w:r>
            <w:bookmarkEnd w:id="55"/>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云服务（</w:t>
            </w:r>
            <w:r w:rsidRPr="00E835A5">
              <w:rPr>
                <w:rFonts w:eastAsia="SimSun"/>
                <w:lang w:val="zh-CN" w:eastAsia="zh-CN" w:bidi="zh-CN"/>
              </w:rPr>
              <w:t xml:space="preserve">Web </w:t>
            </w:r>
            <w:r w:rsidRPr="00E835A5">
              <w:rPr>
                <w:rFonts w:eastAsia="SimSun"/>
                <w:lang w:val="zh-CN" w:eastAsia="zh-CN" w:bidi="zh-CN"/>
              </w:rPr>
              <w:t>角色和辅助角色）、虚拟机（包括带有</w:t>
            </w:r>
            <w:r w:rsidRPr="00E835A5">
              <w:rPr>
                <w:rFonts w:eastAsia="SimSun"/>
                <w:lang w:val="zh-CN" w:eastAsia="zh-CN" w:bidi="zh-CN"/>
              </w:rPr>
              <w:t xml:space="preserve"> SQL Server</w:t>
            </w:r>
            <w:r w:rsidRPr="00E835A5">
              <w:rPr>
                <w:rFonts w:eastAsia="SimSun"/>
                <w:lang w:val="zh-CN" w:eastAsia="zh-CN" w:bidi="zh-CN"/>
              </w:rPr>
              <w:t>）、存储（</w:t>
            </w:r>
            <w:r w:rsidRPr="00E835A5">
              <w:rPr>
                <w:rFonts w:eastAsia="SimSun"/>
                <w:lang w:val="zh-CN" w:eastAsia="zh-CN" w:bidi="zh-CN"/>
              </w:rPr>
              <w:t>Blob</w:t>
            </w:r>
            <w:r w:rsidRPr="00E835A5">
              <w:rPr>
                <w:rFonts w:eastAsia="SimSun"/>
                <w:lang w:val="zh-CN" w:eastAsia="zh-CN" w:bidi="zh-CN"/>
              </w:rPr>
              <w:t>、表、队列）、虚拟网络、流量管理器、批处理、网站、</w:t>
            </w:r>
            <w:r w:rsidRPr="00E835A5">
              <w:rPr>
                <w:rFonts w:eastAsia="SimSun"/>
                <w:lang w:val="zh-CN" w:eastAsia="zh-CN" w:bidi="zh-CN"/>
              </w:rPr>
              <w:t xml:space="preserve">BizTalk </w:t>
            </w:r>
            <w:r w:rsidRPr="00E835A5">
              <w:rPr>
                <w:rFonts w:eastAsia="SimSun"/>
                <w:lang w:val="zh-CN" w:eastAsia="zh-CN" w:bidi="zh-CN"/>
              </w:rPr>
              <w:t>服务、介质服务、移动服务、服务总线、通知中心、工作流程管理器、</w:t>
            </w:r>
            <w:r w:rsidRPr="00E835A5">
              <w:rPr>
                <w:rFonts w:eastAsia="SimSun"/>
                <w:lang w:val="zh-CN" w:eastAsia="zh-CN" w:bidi="zh-CN"/>
              </w:rPr>
              <w:t>Express Route</w:t>
            </w:r>
            <w:r w:rsidRPr="00E835A5">
              <w:rPr>
                <w:rFonts w:eastAsia="SimSun"/>
                <w:lang w:val="zh-CN" w:eastAsia="zh-CN" w:bidi="zh-CN"/>
              </w:rPr>
              <w:t>、调度程序、多重身份验证、</w:t>
            </w:r>
            <w:r w:rsidRPr="00E835A5">
              <w:rPr>
                <w:rFonts w:eastAsia="SimSun"/>
                <w:lang w:val="zh-CN" w:eastAsia="zh-CN" w:bidi="zh-CN"/>
              </w:rPr>
              <w:t>Active Directory</w:t>
            </w:r>
            <w:r w:rsidRPr="00E835A5">
              <w:rPr>
                <w:rFonts w:eastAsia="SimSun"/>
                <w:lang w:val="zh-CN" w:eastAsia="zh-CN" w:bidi="zh-CN"/>
              </w:rPr>
              <w:t>、权利管理服务、</w:t>
            </w:r>
            <w:r w:rsidRPr="00E835A5">
              <w:rPr>
                <w:rFonts w:eastAsia="SimSun"/>
                <w:lang w:val="zh-CN" w:eastAsia="zh-CN" w:bidi="zh-CN"/>
              </w:rPr>
              <w:t xml:space="preserve">SQL </w:t>
            </w:r>
            <w:r w:rsidRPr="00E835A5">
              <w:rPr>
                <w:rFonts w:eastAsia="SimSun"/>
                <w:lang w:val="zh-CN" w:eastAsia="zh-CN" w:bidi="zh-CN"/>
              </w:rPr>
              <w:t>数据库以及</w:t>
            </w:r>
            <w:r w:rsidRPr="00E835A5">
              <w:rPr>
                <w:rFonts w:eastAsia="SimSun"/>
                <w:lang w:val="zh-CN" w:eastAsia="zh-CN" w:bidi="zh-CN"/>
              </w:rPr>
              <w:t xml:space="preserve"> HDInsight</w:t>
            </w:r>
            <w:r w:rsidRPr="00E835A5">
              <w:rPr>
                <w:rFonts w:eastAsia="SimSun"/>
                <w:lang w:val="zh-CN" w:eastAsia="zh-CN" w:bidi="zh-CN"/>
              </w:rPr>
              <w:t>。</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E835A5" w:rsidRPr="00721F98" w:rsidRDefault="00E835A5" w:rsidP="00E835A5">
      <w:pPr>
        <w:pStyle w:val="ProductList-SubSubSectionHeading"/>
        <w:outlineLvl w:val="2"/>
        <w:rPr>
          <w:rFonts w:ascii="Calibri" w:eastAsia="SimSun" w:hAnsi="Calibri"/>
        </w:rPr>
      </w:pPr>
      <w:bookmarkStart w:id="56" w:name="_Toc431797699"/>
      <w:bookmarkStart w:id="57" w:name="_Toc431459515"/>
      <w:bookmarkStart w:id="58" w:name="_Toc436123258"/>
      <w:r w:rsidRPr="00721F98">
        <w:rPr>
          <w:rFonts w:ascii="Calibri" w:eastAsia="SimSun" w:hAnsi="Calibri"/>
        </w:rPr>
        <w:t>静态客户数据的位置</w:t>
      </w:r>
      <w:bookmarkEnd w:id="56"/>
      <w:bookmarkEnd w:id="57"/>
      <w:bookmarkEnd w:id="58"/>
    </w:p>
    <w:p w:rsidR="00E835A5" w:rsidRPr="00721F98" w:rsidRDefault="00E835A5" w:rsidP="00E835A5">
      <w:pPr>
        <w:pStyle w:val="ProductList-Body"/>
        <w:rPr>
          <w:rFonts w:ascii="Calibri" w:eastAsia="SimSun" w:hAnsi="Calibri"/>
        </w:rPr>
      </w:pPr>
      <w:r w:rsidRPr="00721F98">
        <w:rPr>
          <w:rFonts w:ascii="Calibri" w:eastAsia="SimSun" w:hAnsi="Calibri"/>
        </w:rPr>
        <w:t>微软将静态客户数据存储在特定的大型地理区域（以下均简称</w:t>
      </w:r>
      <w:r w:rsidRPr="009207DA">
        <w:rPr>
          <w:rFonts w:ascii="SimSun" w:eastAsia="SimSun" w:hAnsi="SimSun"/>
        </w:rPr>
        <w:t>“地理区域”</w:t>
      </w:r>
      <w:r w:rsidRPr="00721F98">
        <w:rPr>
          <w:rFonts w:ascii="Calibri" w:eastAsia="SimSun" w:hAnsi="Calibri"/>
        </w:rPr>
        <w:t>）中，如下所述：</w:t>
      </w:r>
    </w:p>
    <w:p w:rsidR="00877D86" w:rsidRDefault="00E835A5" w:rsidP="00E835A5">
      <w:pPr>
        <w:pStyle w:val="ProductList-Body"/>
        <w:numPr>
          <w:ilvl w:val="0"/>
          <w:numId w:val="10"/>
        </w:numPr>
        <w:ind w:left="450" w:hanging="270"/>
        <w:rPr>
          <w:rFonts w:eastAsia="SimSun"/>
        </w:rPr>
      </w:pPr>
      <w:r w:rsidRPr="00E835A5">
        <w:rPr>
          <w:rFonts w:eastAsia="SimSun"/>
          <w:b/>
        </w:rPr>
        <w:t xml:space="preserve">Office 365 </w:t>
      </w:r>
      <w:r w:rsidRPr="00E835A5">
        <w:rPr>
          <w:rFonts w:eastAsia="SimSun"/>
          <w:b/>
        </w:rPr>
        <w:t>服务</w:t>
      </w:r>
      <w:r w:rsidRPr="00F27949">
        <w:rPr>
          <w:rFonts w:ascii="Calibri" w:eastAsia="SimSun" w:hAnsi="Calibri"/>
          <w:b/>
          <w:bCs/>
        </w:rPr>
        <w:t>。</w:t>
      </w:r>
      <w:r w:rsidRPr="00721F98">
        <w:rPr>
          <w:rFonts w:ascii="Calibri" w:eastAsia="SimSun" w:hAnsi="Calibri"/>
        </w:rPr>
        <w:t>如果客户将其租户配置在澳大利亚、欧盟、印度、日本或美国（上述各地理区域），则微软会仅将以下静态客户数据存储在该地理区域：</w:t>
      </w:r>
      <w:r w:rsidRPr="00721F98">
        <w:rPr>
          <w:rFonts w:ascii="Calibri" w:eastAsia="SimSun" w:hAnsi="Calibri"/>
        </w:rPr>
        <w:t xml:space="preserve">(1) Exchange Online </w:t>
      </w:r>
      <w:r w:rsidRPr="00721F98">
        <w:rPr>
          <w:rFonts w:ascii="Calibri" w:eastAsia="SimSun" w:hAnsi="Calibri"/>
        </w:rPr>
        <w:t>邮箱内容（电子邮件正文、日历条目和电子邮件附件内容）以及</w:t>
      </w:r>
      <w:r w:rsidRPr="00721F98">
        <w:rPr>
          <w:rFonts w:ascii="Calibri" w:eastAsia="SimSun" w:hAnsi="Calibri"/>
        </w:rPr>
        <w:t xml:space="preserve"> (2) SharePoint Online </w:t>
      </w:r>
      <w:r w:rsidRPr="00721F98">
        <w:rPr>
          <w:rFonts w:ascii="Calibri" w:eastAsia="SimSun" w:hAnsi="Calibri"/>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rPr>
      </w:pPr>
      <w:bookmarkStart w:id="59" w:name="_Toc436123259"/>
      <w:r>
        <w:rPr>
          <w:rFonts w:eastAsia="SimSun" w:hint="eastAsia"/>
        </w:rPr>
        <w:t>隐私条款</w:t>
      </w:r>
      <w:bookmarkEnd w:id="59"/>
    </w:p>
    <w:p w:rsidR="00877D86" w:rsidRDefault="00877D86" w:rsidP="00812903">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12903">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60" w:name="_Toc436123260"/>
      <w:r>
        <w:rPr>
          <w:rFonts w:eastAsia="SimSun" w:hint="eastAsia"/>
        </w:rPr>
        <w:t>其他欧洲条款</w:t>
      </w:r>
      <w:bookmarkEnd w:id="60"/>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12903" w:rsidRDefault="00812903" w:rsidP="00877D86">
      <w:pPr>
        <w:pStyle w:val="ProductList-SubSubSectionHeading"/>
        <w:outlineLvl w:val="2"/>
        <w:rPr>
          <w:rFonts w:eastAsia="SimSun"/>
        </w:rPr>
      </w:pPr>
    </w:p>
    <w:p w:rsidR="00877D86" w:rsidRDefault="00877D86" w:rsidP="00877D86">
      <w:pPr>
        <w:pStyle w:val="ProductList-SubSubSectionHeading"/>
        <w:outlineLvl w:val="2"/>
        <w:rPr>
          <w:rFonts w:eastAsia="SimSun"/>
        </w:rPr>
      </w:pPr>
      <w:bookmarkStart w:id="61" w:name="_Toc436123261"/>
      <w:r>
        <w:rPr>
          <w:rFonts w:eastAsia="SimSun" w:hint="eastAsia"/>
        </w:rPr>
        <w:t>安全性</w:t>
      </w:r>
      <w:bookmarkEnd w:id="61"/>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C80424" w:rsidRDefault="00C80424" w:rsidP="00C80424">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微软可随时添加行业或政府标准。微软将不会删除上表中的标准或框架，除非该标准或框架不再在行业中使用并且已由后续标准或框架（如果有）取代。</w:t>
      </w:r>
      <w:r>
        <w:rPr>
          <w:rFonts w:eastAsia="SimSun" w:hint="eastAsia"/>
        </w:rPr>
        <w:t xml:space="preserve">Azure </w:t>
      </w:r>
      <w:r>
        <w:rPr>
          <w:rFonts w:eastAsia="SimSun" w:hint="eastAsia"/>
        </w:rPr>
        <w:t>政府服务符合单独的一套控制标准和框架，详细信息参见</w:t>
      </w:r>
      <w:r>
        <w:rPr>
          <w:rFonts w:eastAsia="SimSun" w:hint="eastAsia"/>
        </w:rPr>
        <w:t xml:space="preserve"> Microsoft Azure </w:t>
      </w:r>
      <w:r>
        <w:rPr>
          <w:rFonts w:eastAsia="SimSun" w:hint="eastAsia"/>
        </w:rPr>
        <w:t>信任中心。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rPr>
      </w:pP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290952" w:rsidRDefault="00290952" w:rsidP="00877D86">
      <w:pPr>
        <w:pStyle w:val="ProductList-Body"/>
        <w:rPr>
          <w:rFonts w:eastAsia="SimSun"/>
        </w:rPr>
      </w:pPr>
    </w:p>
    <w:p w:rsidR="00812903" w:rsidRDefault="00812903"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2" w:name="OnlineServiceSpecificTerms"/>
      <w:bookmarkStart w:id="63" w:name="_Toc436123262"/>
      <w:r>
        <w:rPr>
          <w:rFonts w:asciiTheme="minorHAnsi" w:eastAsia="SimSun" w:hAnsiTheme="minorHAnsi" w:hint="eastAsia"/>
          <w:lang w:eastAsia="zh-CN"/>
        </w:rPr>
        <w:t>特定于在线服务的条款</w:t>
      </w:r>
      <w:bookmarkEnd w:id="62"/>
      <w:bookmarkEnd w:id="6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4" w:name="_Toc436123263"/>
      <w:r w:rsidRPr="008D5E27">
        <w:rPr>
          <w:rFonts w:ascii="Calibri Light" w:eastAsia="SimSun" w:hAnsi="Calibri Light"/>
        </w:rPr>
        <w:t>Microsoft</w:t>
      </w:r>
      <w:r w:rsidRPr="008D5E27">
        <w:rPr>
          <w:rFonts w:ascii="Calibri Light" w:eastAsia="SimSun" w:hAnsi="Calibri Light"/>
          <w:lang w:eastAsia="zh-CN"/>
        </w:rPr>
        <w:t xml:space="preserve">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4"/>
    </w:p>
    <w:p w:rsidR="00877D86" w:rsidRPr="00C9632B" w:rsidRDefault="00877D86" w:rsidP="00877D86">
      <w:pPr>
        <w:pStyle w:val="ProductList-Body"/>
        <w:rPr>
          <w:rFonts w:eastAsia="SimSun"/>
        </w:rPr>
      </w:pPr>
      <w:r w:rsidRPr="00C9632B">
        <w:rPr>
          <w:rFonts w:eastAsia="SimSun" w:hint="eastAsia"/>
          <w:b/>
          <w:color w:val="00188F"/>
        </w:rPr>
        <w:t>声明</w:t>
      </w:r>
    </w:p>
    <w:p w:rsidR="00877D86" w:rsidRDefault="00A216D4" w:rsidP="00877D86">
      <w:pPr>
        <w:pStyle w:val="ProductList-Body"/>
        <w:rPr>
          <w:rFonts w:eastAsia="SimSun"/>
        </w:rPr>
      </w:pPr>
      <w:hyperlink w:anchor="Attachment1" w:history="1">
        <w:r w:rsidR="00C9632B" w:rsidRPr="00492373">
          <w:rPr>
            <w:rStyle w:val="Hyperlink"/>
            <w:rFonts w:eastAsia="SimSun"/>
            <w:color w:val="0563C1"/>
          </w:rPr>
          <w:t>附件</w:t>
        </w:r>
        <w:r w:rsidR="00C9632B" w:rsidRPr="00492373">
          <w:rPr>
            <w:rStyle w:val="Hyperlink"/>
            <w:rFonts w:eastAsia="SimSun"/>
            <w:color w:val="0563C1"/>
          </w:rPr>
          <w:t xml:space="preserve"> 1</w:t>
        </w:r>
      </w:hyperlink>
      <w:r w:rsidR="00C9632B" w:rsidRPr="00492373">
        <w:rPr>
          <w:rFonts w:eastAsia="SimSun"/>
        </w:rPr>
        <w:t xml:space="preserve"> </w:t>
      </w:r>
      <w:r w:rsidR="00C9632B" w:rsidRPr="00492373">
        <w:rPr>
          <w:rFonts w:eastAsia="SimSun"/>
        </w:rPr>
        <w:t>中的专业服务声明以及</w:t>
      </w:r>
      <w:r w:rsidR="00C9632B" w:rsidRPr="00492373">
        <w:rPr>
          <w:rFonts w:eastAsia="SimSun"/>
        </w:rPr>
        <w:t xml:space="preserve"> H.264/AVC </w:t>
      </w:r>
      <w:r w:rsidR="00C9632B" w:rsidRPr="00492373">
        <w:rPr>
          <w:rFonts w:eastAsia="SimSun"/>
        </w:rPr>
        <w:t>视频标准、</w:t>
      </w:r>
      <w:r w:rsidR="00C9632B" w:rsidRPr="00492373">
        <w:rPr>
          <w:rFonts w:eastAsia="SimSun"/>
        </w:rPr>
        <w:t xml:space="preserve">VC-1 </w:t>
      </w:r>
      <w:r w:rsidR="00C9632B" w:rsidRPr="00492373">
        <w:rPr>
          <w:rFonts w:eastAsia="SimSun"/>
        </w:rPr>
        <w:t>视频标准及</w:t>
      </w:r>
      <w:r w:rsidR="00C9632B" w:rsidRPr="00492373">
        <w:rPr>
          <w:rFonts w:eastAsia="SimSun"/>
        </w:rPr>
        <w:t xml:space="preserve"> MPEG-4 Part 2 </w:t>
      </w:r>
      <w:r w:rsidR="00C9632B" w:rsidRPr="00492373">
        <w:rPr>
          <w:rFonts w:eastAsia="SimSun"/>
        </w:rPr>
        <w:t>视频标准和</w:t>
      </w:r>
      <w:r w:rsidR="00C9632B" w:rsidRPr="00492373">
        <w:rPr>
          <w:rFonts w:eastAsia="SimSun"/>
        </w:rPr>
        <w:t xml:space="preserve"> MPEG-2 </w:t>
      </w:r>
      <w:r w:rsidR="00C9632B" w:rsidRPr="00492373">
        <w:rPr>
          <w:rFonts w:eastAsia="SimSun"/>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3550DF">
        <w:t xml:space="preserve"> </w:t>
      </w:r>
      <w:hyperlink r:id="rId21" w:history="1">
        <w:r w:rsidRPr="003550DF">
          <w:rPr>
            <w:rStyle w:val="Hyperlink"/>
          </w:rPr>
          <w:t>http://azure.microsoft.com/support/legal/sla/</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C80424" w:rsidRDefault="00C80424" w:rsidP="008D5E27">
      <w:pPr>
        <w:pStyle w:val="ProductList-Body"/>
        <w:spacing w:after="120"/>
        <w:ind w:right="-180"/>
        <w:rPr>
          <w:rFonts w:ascii="SimSun" w:eastAsia="SimSun" w:hAnsi="SimSun"/>
        </w:rPr>
      </w:pPr>
      <w:r>
        <w:rPr>
          <w:rFonts w:eastAsia="SimSun" w:hint="eastAsia"/>
        </w:rPr>
        <w:t>“</w:t>
      </w:r>
      <w:r>
        <w:rPr>
          <w:rFonts w:eastAsia="SimSun" w:hint="eastAsia"/>
        </w:rPr>
        <w:t xml:space="preserve">Azure </w:t>
      </w:r>
      <w:r>
        <w:rPr>
          <w:rFonts w:eastAsia="SimSun" w:hint="eastAsia"/>
        </w:rPr>
        <w:t>政府服务”是指微软将其作为“美国联邦政府”地区（在</w:t>
      </w:r>
      <w:r>
        <w:rPr>
          <w:rFonts w:eastAsia="SimSun" w:hint="eastAsia"/>
        </w:rPr>
        <w:t xml:space="preserve"> </w:t>
      </w:r>
      <w:hyperlink r:id="rId22" w:anchor="services" w:history="1">
        <w:r w:rsidRPr="003550DF">
          <w:rPr>
            <w:rStyle w:val="Hyperlink"/>
            <w:rFonts w:eastAsia="SimSun" w:hint="eastAsia"/>
          </w:rPr>
          <w:t>http://azure.microsoft.com/en-us/regions/#services</w:t>
        </w:r>
      </w:hyperlink>
      <w:r>
        <w:rPr>
          <w:rFonts w:eastAsia="SimSun" w:hint="eastAsia"/>
        </w:rPr>
        <w:t xml:space="preserve"> </w:t>
      </w:r>
      <w:r>
        <w:rPr>
          <w:rFonts w:eastAsia="SimSun" w:hint="eastAsia"/>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3"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数据中心可用性</w:t>
      </w:r>
    </w:p>
    <w:p w:rsidR="00877D86" w:rsidRDefault="00877D86" w:rsidP="00812903">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4" w:history="1">
        <w:r w:rsidRPr="009667D9">
          <w:rPr>
            <w:rStyle w:val="Hyperlink"/>
            <w:rFonts w:eastAsia="SimSun"/>
            <w:color w:val="0563C1"/>
          </w:rPr>
          <w:t>http://azure.microsoft.com/en-us/regions</w:t>
        </w:r>
      </w:hyperlink>
      <w:r>
        <w:rPr>
          <w:rFonts w:eastAsia="SimSun" w:hint="eastAsia"/>
        </w:rPr>
        <w:t>。</w:t>
      </w:r>
    </w:p>
    <w:p w:rsidR="00877D86" w:rsidRDefault="00877D86" w:rsidP="00812903">
      <w:pPr>
        <w:pStyle w:val="ProductList-Body"/>
        <w:rPr>
          <w:rFonts w:eastAsia="SimSun"/>
        </w:rPr>
      </w:pPr>
    </w:p>
    <w:p w:rsidR="00877D86" w:rsidRDefault="00877D86" w:rsidP="00812903">
      <w:pPr>
        <w:pStyle w:val="ProductList-Body"/>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5"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A216D4"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5" w:name="_Toc436123264"/>
      <w:r w:rsidRPr="002C039A">
        <w:rPr>
          <w:rFonts w:ascii="Calibri Light" w:eastAsia="SimSun" w:hAnsi="Calibri Light"/>
        </w:rPr>
        <w:t>Enterprise Mobility Services</w:t>
      </w:r>
      <w:bookmarkEnd w:id="65"/>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16D4"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66" w:name="_Toc436123265"/>
      <w:r w:rsidRPr="00E27712">
        <w:t>Azure Active Directory Basic</w:t>
      </w:r>
      <w:bookmarkEnd w:id="66"/>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A216D4"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67" w:name="_Toc436123266"/>
      <w:r w:rsidRPr="002C039A">
        <w:t>Azure Active Directory Premium</w:t>
      </w:r>
      <w:bookmarkEnd w:id="67"/>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A216D4"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F40A4" w:rsidRDefault="00E835A5" w:rsidP="00E835A5">
      <w:pPr>
        <w:pStyle w:val="ProductList-Offering2Heading"/>
        <w:outlineLvl w:val="2"/>
        <w:rPr>
          <w:rFonts w:eastAsia="SimSun"/>
        </w:rPr>
      </w:pPr>
      <w:r w:rsidRPr="003F40A4">
        <w:rPr>
          <w:rFonts w:eastAsia="SimSun"/>
        </w:rPr>
        <w:tab/>
      </w:r>
      <w:bookmarkStart w:id="68" w:name="AzureRightsManagement"/>
      <w:bookmarkStart w:id="69" w:name="_Toc431797708"/>
      <w:bookmarkStart w:id="70" w:name="_Toc431459524"/>
      <w:bookmarkStart w:id="71" w:name="_Toc436123267"/>
      <w:r w:rsidRPr="003F40A4">
        <w:rPr>
          <w:rFonts w:eastAsia="SimSun"/>
        </w:rPr>
        <w:t>Azure Rights Management</w:t>
      </w:r>
      <w:bookmarkEnd w:id="68"/>
      <w:bookmarkEnd w:id="69"/>
      <w:bookmarkEnd w:id="70"/>
      <w:bookmarkEnd w:id="71"/>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A216D4"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Bing Maps </w:t>
      </w:r>
      <w:r w:rsidR="00E835A5" w:rsidRPr="00721F98">
        <w:rPr>
          <w:rFonts w:ascii="Calibri" w:eastAsia="SimSun" w:hAnsi="Calibri"/>
        </w:rPr>
        <w:t>声明适用。</w:t>
      </w:r>
    </w:p>
    <w:p w:rsidR="00877D86" w:rsidRDefault="00A216D4"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72" w:name="_Toc388464308"/>
      <w:bookmarkEnd w:id="72"/>
      <w:r>
        <w:rPr>
          <w:rFonts w:asciiTheme="minorHAnsi" w:hAnsiTheme="minorHAnsi"/>
        </w:rPr>
        <w:tab/>
      </w:r>
      <w:bookmarkStart w:id="73" w:name="_Toc436123268"/>
      <w:r w:rsidRPr="002C039A">
        <w:t>Azure RemoteApp</w:t>
      </w:r>
      <w:bookmarkEnd w:id="73"/>
    </w:p>
    <w:p w:rsidR="00877D86" w:rsidRDefault="00A216D4"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Pr>
          <w:rFonts w:asciiTheme="minorHAnsi" w:hAnsiTheme="minorHAnsi"/>
        </w:rPr>
        <w:tab/>
      </w:r>
      <w:bookmarkStart w:id="74" w:name="_Toc436123269"/>
      <w:r w:rsidRPr="002C039A">
        <w:t>Microsoft Intune</w:t>
      </w:r>
      <w:bookmarkEnd w:id="74"/>
    </w:p>
    <w:p w:rsidR="00877D86" w:rsidRDefault="00877D86" w:rsidP="00877D86">
      <w:pPr>
        <w:spacing w:after="0" w:line="240" w:lineRule="auto"/>
        <w:rPr>
          <w:rFonts w:eastAsia="SimSun"/>
          <w:sz w:val="16"/>
          <w:szCs w:val="16"/>
        </w:rPr>
        <w:sectPr w:rsidR="00877D86">
          <w:footerReference w:type="default" r:id="rId26"/>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C9632B" w:rsidRPr="00492373" w:rsidRDefault="00C9632B" w:rsidP="00C9632B">
      <w:pPr>
        <w:pStyle w:val="ProductList-Body"/>
        <w:tabs>
          <w:tab w:val="clear" w:pos="158"/>
          <w:tab w:val="left" w:pos="360"/>
        </w:tabs>
        <w:rPr>
          <w:rFonts w:eastAsia="SimSun"/>
        </w:rPr>
      </w:pPr>
      <w:r w:rsidRPr="00492373">
        <w:rPr>
          <w:rFonts w:eastAsia="SimSun"/>
          <w:b/>
          <w:color w:val="00188F"/>
        </w:rPr>
        <w:t>声明</w:t>
      </w:r>
    </w:p>
    <w:p w:rsidR="00290952" w:rsidRPr="00AB267B" w:rsidRDefault="00C9632B" w:rsidP="00C9632B">
      <w:pPr>
        <w:pStyle w:val="ProductList-Body"/>
      </w:pPr>
      <w:r w:rsidRPr="00492373">
        <w:rPr>
          <w:rFonts w:eastAsia="SimSun"/>
        </w:rPr>
        <w:t>为客户提供的任何开发服务受</w:t>
      </w:r>
      <w:hyperlink w:anchor="Attachment1" w:history="1">
        <w:r w:rsidRPr="00A61455">
          <w:rPr>
            <w:rStyle w:val="Hyperlink"/>
            <w:rFonts w:eastAsia="SimSun"/>
            <w:color w:val="0563C1"/>
          </w:rPr>
          <w:t>附件</w:t>
        </w:r>
        <w:r>
          <w:rPr>
            <w:rStyle w:val="Hyperlink"/>
            <w:rFonts w:eastAsia="SimSun"/>
            <w:color w:val="0563C1"/>
          </w:rPr>
          <w:t xml:space="preserve"> </w:t>
        </w:r>
        <w:r w:rsidRPr="00492373">
          <w:rPr>
            <w:rStyle w:val="Hyperlink"/>
            <w:rFonts w:eastAsia="SimSun"/>
            <w:color w:val="0563C1"/>
          </w:rPr>
          <w:t>1</w:t>
        </w:r>
      </w:hyperlink>
      <w:r w:rsidRPr="00492373">
        <w:rPr>
          <w:rFonts w:eastAsia="SimSun"/>
        </w:rPr>
        <w:t xml:space="preserve"> </w:t>
      </w:r>
      <w:r w:rsidRPr="00492373">
        <w:rPr>
          <w:rFonts w:eastAsia="SimSun"/>
        </w:rPr>
        <w:t>中的专业服务声明的约束。</w:t>
      </w:r>
    </w:p>
    <w:p w:rsidR="00290952" w:rsidRDefault="00290952" w:rsidP="00290952">
      <w:pPr>
        <w:pStyle w:val="ProductList-Body"/>
        <w:tabs>
          <w:tab w:val="clear" w:pos="158"/>
          <w:tab w:val="left" w:pos="180"/>
        </w:tabs>
        <w:rPr>
          <w:b/>
          <w:color w:val="00188F"/>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7"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rPr>
      </w:pPr>
      <w:r>
        <w:rPr>
          <w:rFonts w:eastAsia="SimSun"/>
          <w:b/>
          <w:color w:val="00188F"/>
        </w:rPr>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75" w:name="_Toc436123270"/>
      <w:r w:rsidRPr="00E76589">
        <w:rPr>
          <w:rFonts w:ascii="Calibri Light" w:eastAsia="SimSun" w:hAnsi="Calibri Light"/>
        </w:rPr>
        <w:t xml:space="preserve">Microsoft Dynamics </w:t>
      </w:r>
      <w:r w:rsidR="00C80424">
        <w:rPr>
          <w:rFonts w:ascii="Calibri Light" w:eastAsia="SimSun" w:hAnsi="Calibri Light"/>
        </w:rPr>
        <w:t xml:space="preserve">CRM </w:t>
      </w:r>
      <w:r w:rsidRPr="00E76589">
        <w:rPr>
          <w:rFonts w:ascii="Calibri Light" w:eastAsia="SimSun" w:hAnsi="Calibri Light"/>
        </w:rPr>
        <w:t>Online</w:t>
      </w:r>
      <w:r>
        <w:rPr>
          <w:rFonts w:asciiTheme="minorHAnsi" w:eastAsia="SimSun" w:hAnsiTheme="minorHAnsi"/>
        </w:rPr>
        <w:t xml:space="preserve"> </w:t>
      </w:r>
      <w:r>
        <w:rPr>
          <w:rFonts w:asciiTheme="minorHAnsi" w:eastAsia="SimSun" w:hAnsiTheme="minorHAnsi" w:hint="eastAsia"/>
        </w:rPr>
        <w:t>服务</w:t>
      </w:r>
      <w:bookmarkEnd w:id="75"/>
    </w:p>
    <w:p w:rsidR="00877D86" w:rsidRPr="00C9632B" w:rsidRDefault="00877D86" w:rsidP="00877D86">
      <w:pPr>
        <w:pStyle w:val="ProductList-Body"/>
        <w:tabs>
          <w:tab w:val="clear" w:pos="158"/>
          <w:tab w:val="left" w:pos="360"/>
        </w:tabs>
        <w:rPr>
          <w:rFonts w:eastAsia="SimSun"/>
        </w:rPr>
      </w:pPr>
      <w:r w:rsidRPr="00C9632B">
        <w:rPr>
          <w:rFonts w:eastAsia="SimSun" w:hint="eastAsia"/>
          <w:b/>
          <w:color w:val="00188F"/>
        </w:rPr>
        <w:t>声明</w:t>
      </w:r>
    </w:p>
    <w:p w:rsidR="00877D86" w:rsidRDefault="00A216D4" w:rsidP="00877D86">
      <w:pPr>
        <w:pStyle w:val="ProductList-Body"/>
        <w:rPr>
          <w:rFonts w:eastAsia="SimSun"/>
        </w:rPr>
      </w:pPr>
      <w:hyperlink w:anchor="Attachment1" w:history="1">
        <w:r w:rsidR="00C9632B" w:rsidRPr="00C9632B">
          <w:rPr>
            <w:rStyle w:val="Hyperlink"/>
            <w:rFonts w:eastAsia="SimSun"/>
            <w:color w:val="0563C1"/>
          </w:rPr>
          <w:t>附件</w:t>
        </w:r>
        <w:r w:rsidR="00C9632B" w:rsidRPr="00C9632B">
          <w:rPr>
            <w:rStyle w:val="Hyperlink"/>
            <w:rFonts w:eastAsia="SimSun"/>
            <w:color w:val="0563C1"/>
          </w:rPr>
          <w:t xml:space="preserve"> 1</w:t>
        </w:r>
      </w:hyperlink>
      <w:r w:rsidR="00C9632B" w:rsidRPr="00C9632B">
        <w:rPr>
          <w:rFonts w:eastAsia="SimSun"/>
        </w:rPr>
        <w:t xml:space="preserve"> </w:t>
      </w:r>
      <w:r w:rsidR="00C9632B" w:rsidRPr="00C9632B">
        <w:rPr>
          <w:rFonts w:eastAsia="SimSun"/>
        </w:rPr>
        <w:t>中的</w:t>
      </w:r>
      <w:r w:rsidR="00C9632B" w:rsidRPr="00C9632B">
        <w:rPr>
          <w:rFonts w:eastAsia="SimSun"/>
        </w:rPr>
        <w:t xml:space="preserve"> Bing Maps </w:t>
      </w:r>
      <w:r w:rsidR="00C9632B" w:rsidRPr="00C9632B">
        <w:rPr>
          <w:rFonts w:eastAsia="SimSun"/>
        </w:rPr>
        <w:t>声明和专业服务声明适用</w:t>
      </w:r>
      <w:r w:rsidR="00877D86" w:rsidRPr="00C9632B">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E835A5" w:rsidRPr="003F40A4" w:rsidRDefault="00E835A5" w:rsidP="00E835A5">
      <w:pPr>
        <w:pStyle w:val="ProductList-Offering2Heading"/>
        <w:rPr>
          <w:rFonts w:eastAsia="SimSun"/>
        </w:rPr>
      </w:pPr>
      <w:r w:rsidRPr="003F40A4">
        <w:rPr>
          <w:rFonts w:eastAsia="SimSun"/>
        </w:rPr>
        <w:tab/>
      </w:r>
      <w:bookmarkStart w:id="76" w:name="_Toc431797712"/>
      <w:bookmarkStart w:id="77" w:name="_Toc431459528"/>
      <w:bookmarkStart w:id="78" w:name="_Toc436123271"/>
      <w:r w:rsidRPr="003F40A4">
        <w:rPr>
          <w:rFonts w:eastAsia="SimSun"/>
        </w:rPr>
        <w:t>Microsoft Dynamics CRM Online</w:t>
      </w:r>
      <w:bookmarkEnd w:id="76"/>
      <w:bookmarkEnd w:id="77"/>
      <w:bookmarkEnd w:id="7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Essentials</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Basic</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Professional</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Enterprise</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Microsoft Dynamics </w:t>
      </w:r>
      <w:r w:rsidRPr="00E835A5">
        <w:rPr>
          <w:rFonts w:ascii="Calibri Light" w:eastAsia="SimSun" w:hAnsi="Calibri Light"/>
          <w:sz w:val="16"/>
          <w:szCs w:val="16"/>
        </w:rPr>
        <w:t>员工自助服务</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外部用户</w:t>
      </w:r>
    </w:p>
    <w:p w:rsidR="00E835A5" w:rsidRPr="00E835A5" w:rsidRDefault="00E835A5" w:rsidP="00E835A5">
      <w:pPr>
        <w:pStyle w:val="ProductList-Body"/>
        <w:rPr>
          <w:rFonts w:eastAsia="SimSun"/>
        </w:rPr>
      </w:pPr>
      <w:r w:rsidRPr="00E835A5">
        <w:rPr>
          <w:rFonts w:eastAsia="SimSun"/>
        </w:rPr>
        <w:t>所有版本的</w:t>
      </w:r>
      <w:r w:rsidRPr="00E835A5">
        <w:rPr>
          <w:rFonts w:eastAsia="SimSun"/>
        </w:rPr>
        <w:t xml:space="preserve"> Microsoft Dynamics CRM Online </w:t>
      </w:r>
      <w:r w:rsidRPr="00E835A5">
        <w:rPr>
          <w:rFonts w:eastAsia="SimSun"/>
        </w:rPr>
        <w:t>和</w:t>
      </w:r>
      <w:r w:rsidRPr="00E835A5">
        <w:rPr>
          <w:rFonts w:eastAsia="SimSun"/>
        </w:rPr>
        <w:t xml:space="preserve"> Parature, from Microsoft </w:t>
      </w:r>
      <w:r w:rsidRPr="00E835A5">
        <w:rPr>
          <w:rFonts w:eastAsia="SimSun"/>
        </w:rPr>
        <w:t>的外部用户都不需要</w:t>
      </w:r>
      <w:r w:rsidRPr="00E835A5">
        <w:rPr>
          <w:rFonts w:eastAsia="SimSun"/>
        </w:rPr>
        <w:t xml:space="preserve"> SL </w:t>
      </w:r>
      <w:r w:rsidRPr="00E835A5">
        <w:rPr>
          <w:rFonts w:eastAsia="SimSun"/>
        </w:rPr>
        <w:t>来访问在线服务，除非他们使用</w:t>
      </w:r>
      <w:r w:rsidRPr="00E835A5">
        <w:rPr>
          <w:rFonts w:eastAsia="SimSun"/>
        </w:rPr>
        <w:t xml:space="preserve"> Microsoft Dynamics CRM </w:t>
      </w:r>
      <w:r w:rsidRPr="00E835A5">
        <w:rPr>
          <w:rFonts w:eastAsia="SimSun"/>
        </w:rPr>
        <w:t>客户端。此项豁免不适用于访问</w:t>
      </w:r>
      <w:r w:rsidRPr="00E835A5">
        <w:rPr>
          <w:rFonts w:eastAsia="SimSun"/>
        </w:rPr>
        <w:t xml:space="preserve"> Microsoft Dynamics Marketing</w:t>
      </w:r>
      <w:r w:rsidRPr="00E835A5">
        <w:rPr>
          <w:rFonts w:eastAsia="SimSun"/>
        </w:rPr>
        <w:t>、</w:t>
      </w:r>
      <w:r w:rsidRPr="00E835A5">
        <w:rPr>
          <w:rFonts w:eastAsia="SimSun"/>
        </w:rPr>
        <w:t>Microsoft Social Engagement</w:t>
      </w:r>
      <w:r w:rsidRPr="00E835A5">
        <w:rPr>
          <w:rFonts w:eastAsia="SimSun"/>
        </w:rPr>
        <w:t>，也不适用于客户或其关联公司的承包商或代理。</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79" w:name="MicrosoftDynamicsMarketing"/>
      <w:bookmarkStart w:id="80" w:name="_Toc436123272"/>
      <w:r w:rsidRPr="00E76589">
        <w:t>Microsoft Dynamics Marketing</w:t>
      </w:r>
      <w:bookmarkEnd w:id="79"/>
      <w:bookmarkEnd w:id="80"/>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E835A5" w:rsidRDefault="00E835A5" w:rsidP="00877D86">
      <w:pPr>
        <w:pStyle w:val="ProductList-Body"/>
        <w:rPr>
          <w:rFonts w:eastAsia="SimSun"/>
        </w:rPr>
      </w:pPr>
    </w:p>
    <w:p w:rsidR="006A767B" w:rsidRDefault="006A767B" w:rsidP="006A767B">
      <w:pPr>
        <w:pStyle w:val="ProductList-SubSubSectionHeading"/>
      </w:pPr>
      <w:bookmarkStart w:id="81" w:name="_Toc436123273"/>
      <w:r>
        <w:t>手机短信：</w:t>
      </w:r>
      <w:bookmarkEnd w:id="81"/>
    </w:p>
    <w:p w:rsidR="00E835A5" w:rsidRPr="00721F98" w:rsidRDefault="006A767B" w:rsidP="006A767B">
      <w:pPr>
        <w:pStyle w:val="ProductList-Body"/>
        <w:rPr>
          <w:rFonts w:ascii="Calibri" w:eastAsia="SimSun" w:hAnsi="Calibri"/>
        </w:rPr>
      </w:pPr>
      <w:r>
        <w:t>客户将自行负责通过微软发送的所有手机短信的内容、创建、发起和传输，并应遵守所有适用的行业行为准则。参与手机短信传输的第三方整合商或运营商并非微软分包商</w:t>
      </w:r>
      <w:r w:rsidR="00E835A5" w:rsidRPr="00721F98">
        <w:rPr>
          <w:rFonts w:ascii="Calibri" w:eastAsia="SimSun" w:hAnsi="Calibri"/>
        </w:rPr>
        <w:t>。</w:t>
      </w:r>
    </w:p>
    <w:p w:rsidR="00877D86" w:rsidRPr="00691152" w:rsidRDefault="00A216D4"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E27712">
      <w:pPr>
        <w:pStyle w:val="ProductList-Offering2Heading"/>
      </w:pPr>
      <w:r w:rsidRPr="00691152">
        <w:rPr>
          <w:rFonts w:asciiTheme="minorHAnsi" w:hAnsiTheme="minorHAnsi"/>
        </w:rPr>
        <w:tab/>
      </w:r>
      <w:bookmarkStart w:id="82" w:name="_Toc436123274"/>
      <w:r w:rsidRPr="00691152">
        <w:t>Microsoft Social Engagement</w:t>
      </w:r>
      <w:bookmarkEnd w:id="82"/>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83" w:name="_Toc436123275"/>
      <w:r w:rsidRPr="00E76589">
        <w:t>Parature, from Microsoft</w:t>
      </w:r>
      <w:bookmarkEnd w:id="83"/>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28"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84" w:name="_Toc436123276"/>
      <w:r w:rsidRPr="00E76589">
        <w:rPr>
          <w:rFonts w:ascii="Calibri Light" w:eastAsia="SimSun" w:hAnsi="Calibri Light"/>
        </w:rPr>
        <w:t xml:space="preserve">Office 365 </w:t>
      </w:r>
      <w:r w:rsidRPr="00E76589">
        <w:rPr>
          <w:rFonts w:ascii="Calibri Light" w:eastAsia="SimSun" w:hAnsi="Calibri Light"/>
        </w:rPr>
        <w:t>服务</w:t>
      </w:r>
      <w:bookmarkEnd w:id="84"/>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290952" w:rsidRPr="00AB267B" w:rsidRDefault="00A216D4" w:rsidP="00290952">
      <w:pPr>
        <w:pStyle w:val="ProductList-Body"/>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r w:rsidR="00C9632B" w:rsidRPr="00492373">
        <w:rPr>
          <w:rFonts w:eastAsia="SimSun" w:cs="MingLiU"/>
        </w:rPr>
        <w:t>为客户提供的任何加盟、迁移或开发服务受</w:t>
      </w:r>
      <w:hyperlink w:anchor="Attachment1" w:history="1">
        <w:r w:rsidR="00C9632B" w:rsidRPr="00A61455">
          <w:rPr>
            <w:rStyle w:val="Hyperlink"/>
            <w:rFonts w:eastAsia="SimSun"/>
            <w:color w:val="0563C1"/>
          </w:rPr>
          <w:t>附件</w:t>
        </w:r>
        <w:r w:rsidR="00C9632B">
          <w:rPr>
            <w:rStyle w:val="Hyperlink"/>
            <w:rFonts w:eastAsia="SimSun"/>
            <w:color w:val="0563C1"/>
          </w:rPr>
          <w:t xml:space="preserve"> </w:t>
        </w:r>
        <w:r w:rsidR="00C9632B" w:rsidRPr="00492373">
          <w:rPr>
            <w:rStyle w:val="Hyperlink"/>
            <w:rFonts w:eastAsia="SimSun"/>
            <w:color w:val="0563C1"/>
          </w:rPr>
          <w:t>1</w:t>
        </w:r>
      </w:hyperlink>
      <w:r w:rsidR="00C9632B" w:rsidRPr="00492373">
        <w:rPr>
          <w:rFonts w:eastAsia="SimSun"/>
          <w:color w:val="0563C1"/>
        </w:rPr>
        <w:t xml:space="preserve"> </w:t>
      </w:r>
      <w:r w:rsidR="00C9632B" w:rsidRPr="00492373">
        <w:rPr>
          <w:rFonts w:eastAsia="SimSun" w:cs="MingLiU"/>
        </w:rPr>
        <w:t>中的专业服务声明的约束。</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85"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85"/>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E835A5" w:rsidRPr="00721F98" w:rsidRDefault="00E835A5" w:rsidP="00E835A5">
      <w:pPr>
        <w:pStyle w:val="ProductList-Body"/>
        <w:tabs>
          <w:tab w:val="clear" w:pos="158"/>
          <w:tab w:val="left" w:pos="180"/>
        </w:tabs>
        <w:rPr>
          <w:rFonts w:ascii="Calibri" w:eastAsia="SimSun" w:hAnsi="Calibri"/>
          <w:b/>
          <w:color w:val="00188F"/>
        </w:rPr>
      </w:pPr>
      <w:r w:rsidRPr="00721F98">
        <w:rPr>
          <w:rFonts w:ascii="Calibri" w:eastAsia="SimSun" w:hAnsi="Calibri"/>
          <w:b/>
          <w:color w:val="00188F"/>
        </w:rPr>
        <w:t>订购许可套件</w:t>
      </w:r>
    </w:p>
    <w:p w:rsidR="00877D86" w:rsidRDefault="00E835A5" w:rsidP="00E835A5">
      <w:pPr>
        <w:pStyle w:val="ProductList-Body"/>
        <w:rPr>
          <w:rFonts w:eastAsia="SimSun"/>
        </w:rPr>
      </w:pPr>
      <w:r w:rsidRPr="00721F98">
        <w:rPr>
          <w:rFonts w:ascii="Calibri" w:eastAsia="SimSun" w:hAnsi="Calibri"/>
        </w:rPr>
        <w:t>除用户</w:t>
      </w:r>
      <w:r w:rsidRPr="00721F98">
        <w:rPr>
          <w:rFonts w:ascii="Calibri" w:eastAsia="SimSun" w:hAnsi="Calibri"/>
        </w:rPr>
        <w:t xml:space="preserve"> SL </w:t>
      </w:r>
      <w:r w:rsidRPr="00721F98">
        <w:rPr>
          <w:rFonts w:ascii="Calibri" w:eastAsia="SimSun" w:hAnsi="Calibri"/>
        </w:rPr>
        <w:t>外，另请参阅</w:t>
      </w:r>
      <w:hyperlink w:anchor="Attachment2" w:history="1">
        <w:r w:rsidRPr="00721F98">
          <w:rPr>
            <w:rStyle w:val="Hyperlink"/>
            <w:rFonts w:ascii="Calibri" w:eastAsia="SimSun" w:hAnsi="Calibri"/>
          </w:rPr>
          <w:t>附件</w:t>
        </w:r>
        <w:r w:rsidRPr="00721F98">
          <w:rPr>
            <w:rStyle w:val="Hyperlink"/>
            <w:rFonts w:ascii="Calibri" w:eastAsia="SimSun" w:hAnsi="Calibri"/>
          </w:rPr>
          <w:t xml:space="preserve"> 2</w:t>
        </w:r>
      </w:hyperlink>
      <w:r w:rsidRPr="00721F98">
        <w:rPr>
          <w:rFonts w:ascii="Calibri" w:eastAsia="SimSun" w:hAnsi="Calibri"/>
        </w:rPr>
        <w:t>，了解符合</w:t>
      </w:r>
      <w:r w:rsidRPr="00721F98">
        <w:rPr>
          <w:rFonts w:ascii="Calibri" w:eastAsia="SimSun" w:hAnsi="Calibri"/>
        </w:rPr>
        <w:t xml:space="preserve"> Office 365 </w:t>
      </w:r>
      <w:r w:rsidRPr="00721F98">
        <w:rPr>
          <w:rFonts w:ascii="Calibri" w:eastAsia="SimSun" w:hAnsi="Calibri"/>
        </w:rPr>
        <w:t>服务要求的其他</w:t>
      </w:r>
      <w:r w:rsidRPr="00721F98">
        <w:rPr>
          <w:rFonts w:ascii="Calibri" w:eastAsia="SimSun" w:hAnsi="Calibri"/>
        </w:rPr>
        <w:t xml:space="preserve"> SL</w:t>
      </w:r>
      <w:r w:rsidRPr="00721F98">
        <w:rPr>
          <w:rFonts w:ascii="Calibri" w:eastAsia="SimSun" w:hAnsi="Calibri"/>
        </w:rPr>
        <w:t>。</w:t>
      </w:r>
    </w:p>
    <w:p w:rsidR="00877D86" w:rsidRDefault="00877D86" w:rsidP="00877D86">
      <w:pPr>
        <w:pStyle w:val="ProductList-Body"/>
        <w:rPr>
          <w:rFonts w:eastAsia="SimSun"/>
        </w:rPr>
      </w:pPr>
    </w:p>
    <w:p w:rsidR="00877D86" w:rsidRPr="00E76589" w:rsidRDefault="00877D86" w:rsidP="00E27712">
      <w:pPr>
        <w:pStyle w:val="ProductList-Offering2Heading"/>
      </w:pPr>
      <w:r>
        <w:rPr>
          <w:rFonts w:asciiTheme="minorHAnsi" w:hAnsiTheme="minorHAnsi"/>
        </w:rPr>
        <w:tab/>
      </w:r>
      <w:bookmarkStart w:id="86" w:name="_Toc436123277"/>
      <w:r w:rsidRPr="00E76589">
        <w:t>Exchange Online</w:t>
      </w:r>
      <w:bookmarkEnd w:id="86"/>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812903">
      <w:pPr>
        <w:pStyle w:val="ProductList-Body"/>
        <w:ind w:left="187"/>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Online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C9632B">
      <w:pPr>
        <w:pStyle w:val="ProductList-Body"/>
        <w:keepNext/>
        <w:ind w:left="187"/>
        <w:rPr>
          <w:rFonts w:eastAsia="SimSun"/>
        </w:rPr>
      </w:pPr>
      <w:r>
        <w:rPr>
          <w:rFonts w:eastAsia="SimSun" w:hint="eastAsia"/>
          <w:b/>
          <w:color w:val="0072C6"/>
        </w:rPr>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29"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C80424" w:rsidRDefault="00C80424" w:rsidP="00877D86">
      <w:pPr>
        <w:pStyle w:val="ProductList-Body"/>
        <w:rPr>
          <w:rFonts w:eastAsia="SimSun"/>
        </w:rPr>
      </w:pPr>
    </w:p>
    <w:p w:rsidR="00C80424" w:rsidRPr="00EF268F" w:rsidRDefault="00C80424" w:rsidP="00EF268F">
      <w:pPr>
        <w:pStyle w:val="ProductList-Body"/>
        <w:rPr>
          <w:rFonts w:eastAsia="SimSun"/>
          <w:b/>
          <w:color w:val="00188F"/>
        </w:rPr>
      </w:pPr>
      <w:bookmarkStart w:id="87" w:name="_Toc423959249"/>
      <w:r w:rsidRPr="00EF268F">
        <w:rPr>
          <w:rFonts w:eastAsia="SimSun" w:hint="eastAsia"/>
          <w:b/>
          <w:color w:val="00188F"/>
        </w:rPr>
        <w:t>服务水平协议</w:t>
      </w:r>
      <w:bookmarkEnd w:id="87"/>
    </w:p>
    <w:p w:rsidR="00C80424" w:rsidRDefault="00C80424" w:rsidP="00C80424">
      <w:pPr>
        <w:pStyle w:val="ProductList-Body"/>
      </w:pPr>
      <w:r>
        <w:rPr>
          <w:rFonts w:eastAsia="SimSun" w:hint="eastAsia"/>
        </w:rPr>
        <w:t>没有适用于高级威胁防护的服务水平协议。</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4F48CA" w:rsidRDefault="004F48CA" w:rsidP="004F48CA">
      <w:pPr>
        <w:pStyle w:val="ProductList-Offering2Heading"/>
        <w:pBdr>
          <w:bottom w:val="none" w:sz="0" w:space="0" w:color="auto"/>
        </w:pBdr>
        <w:rPr>
          <w:rFonts w:asciiTheme="minorHAnsi" w:hAnsiTheme="minorHAnsi"/>
        </w:rPr>
      </w:pPr>
    </w:p>
    <w:p w:rsidR="004F48CA" w:rsidRDefault="004F48CA" w:rsidP="004F48CA">
      <w:pPr>
        <w:pStyle w:val="ProductList-Offering2Heading"/>
        <w:pBdr>
          <w:bottom w:val="none" w:sz="0" w:space="0" w:color="auto"/>
        </w:pBdr>
        <w:rPr>
          <w:rFonts w:asciiTheme="minorHAnsi" w:hAnsiTheme="minorHAnsi"/>
        </w:rPr>
      </w:pPr>
    </w:p>
    <w:p w:rsidR="004F48CA" w:rsidRPr="004F48CA" w:rsidRDefault="004F48CA" w:rsidP="004F48CA">
      <w:pPr>
        <w:pStyle w:val="ProductList-Offering2Heading"/>
        <w:pBdr>
          <w:bottom w:val="none" w:sz="0" w:space="0" w:color="auto"/>
        </w:pBdr>
        <w:rPr>
          <w:rFonts w:asciiTheme="minorHAnsi" w:hAnsiTheme="minorHAnsi"/>
        </w:rPr>
      </w:pPr>
    </w:p>
    <w:p w:rsidR="00877D86" w:rsidRDefault="00877D86" w:rsidP="004F48CA">
      <w:pPr>
        <w:pStyle w:val="ProductList-Offering2Heading"/>
        <w:keepNext/>
        <w:rPr>
          <w:rFonts w:asciiTheme="minorHAnsi" w:hAnsiTheme="minorHAnsi"/>
        </w:rPr>
      </w:pPr>
      <w:r>
        <w:rPr>
          <w:rFonts w:asciiTheme="minorHAnsi" w:hAnsiTheme="minorHAnsi"/>
        </w:rPr>
        <w:tab/>
      </w:r>
      <w:bookmarkStart w:id="88" w:name="_Toc436123278"/>
      <w:r w:rsidRPr="00E76589">
        <w:t>Office 365</w:t>
      </w:r>
      <w:r>
        <w:rPr>
          <w:rFonts w:asciiTheme="minorHAnsi" w:hAnsiTheme="minorHAnsi"/>
        </w:rPr>
        <w:t xml:space="preserve"> </w:t>
      </w:r>
      <w:r>
        <w:rPr>
          <w:rFonts w:ascii="Microsoft JhengHei" w:eastAsia="Microsoft JhengHei" w:hAnsi="Microsoft JhengHei" w:cs="Microsoft JhengHei" w:hint="eastAsia"/>
        </w:rPr>
        <w:t>应用程序</w:t>
      </w:r>
      <w:bookmarkEnd w:id="88"/>
    </w:p>
    <w:p w:rsidR="00877D86" w:rsidRDefault="00877D86" w:rsidP="004F48CA">
      <w:pPr>
        <w:keepNext/>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4F48CA">
      <w:pPr>
        <w:pStyle w:val="ProductList-Body"/>
        <w:keepNext/>
        <w:rPr>
          <w:rFonts w:ascii="Calibri Light" w:eastAsia="SimSun" w:hAnsi="Calibri Light"/>
        </w:rPr>
      </w:pPr>
      <w:r w:rsidRPr="004A7387">
        <w:rPr>
          <w:rFonts w:ascii="Calibri Light" w:eastAsia="SimSun" w:hAnsi="Calibri Light"/>
          <w:sz w:val="16"/>
          <w:szCs w:val="16"/>
        </w:rPr>
        <w:t>Office 365 Business</w:t>
      </w:r>
    </w:p>
    <w:p w:rsidR="00877D86" w:rsidRPr="004A7387" w:rsidRDefault="00877D86" w:rsidP="004F48CA">
      <w:pPr>
        <w:pStyle w:val="ProductList-Body"/>
        <w:keepNext/>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4F48CA">
      <w:pPr>
        <w:pStyle w:val="ProductList-Body"/>
        <w:keepNext/>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4F48CA">
      <w:pPr>
        <w:pStyle w:val="ProductList-Body"/>
        <w:keepNext/>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4F48CA">
      <w:pPr>
        <w:keepNext/>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4F48CA">
      <w:pPr>
        <w:pStyle w:val="ProductList-Body"/>
        <w:keepNext/>
        <w:pBdr>
          <w:top w:val="single" w:sz="4" w:space="1" w:color="BFBFBF" w:themeColor="background1" w:themeShade="BF"/>
        </w:pBdr>
        <w:rPr>
          <w:rFonts w:eastAsia="SimSun"/>
        </w:rPr>
      </w:pPr>
    </w:p>
    <w:p w:rsidR="00877D86" w:rsidRDefault="00877D86" w:rsidP="004F48CA">
      <w:pPr>
        <w:pStyle w:val="ProductList-Body"/>
        <w:keepNext/>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89" w:name="_Toc436123279"/>
      <w:r w:rsidRPr="00375574">
        <w:rPr>
          <w:rFonts w:eastAsia="SimSun"/>
        </w:rPr>
        <w:t>Office 365 Delve Analytics</w:t>
      </w:r>
      <w:bookmarkEnd w:id="89"/>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A216D4"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90" w:name="_Toc436123280"/>
      <w:r w:rsidR="00A647B9" w:rsidRPr="00A647B9">
        <w:rPr>
          <w:rFonts w:eastAsia="SimSun"/>
        </w:rPr>
        <w:t>Office 365 Advanced eDiscovery</w:t>
      </w:r>
      <w:bookmarkEnd w:id="90"/>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A647B9" w:rsidP="00E835A5">
      <w:pPr>
        <w:pStyle w:val="ProductList-Body"/>
        <w:rPr>
          <w:rFonts w:ascii="Calibri" w:eastAsia="SimSun" w:hAnsi="Calibri"/>
        </w:rPr>
      </w:pPr>
      <w:r w:rsidRPr="00A647B9">
        <w:rPr>
          <w:rFonts w:ascii="Calibri" w:eastAsia="SimSun" w:hAnsi="Calibri"/>
        </w:rPr>
        <w:t>Office 365 Advanced eDiscovery</w:t>
      </w:r>
      <w:r>
        <w:rPr>
          <w:rFonts w:ascii="Calibri" w:eastAsia="SimSun" w:hAnsi="Calibri"/>
        </w:rPr>
        <w:t xml:space="preserve"> </w:t>
      </w:r>
      <w:r w:rsidR="00E835A5" w:rsidRPr="00721F98">
        <w:rPr>
          <w:rFonts w:ascii="Calibri" w:eastAsia="SimSun" w:hAnsi="Calibri"/>
        </w:rPr>
        <w:t>没有</w:t>
      </w:r>
      <w:r w:rsidR="00E835A5" w:rsidRPr="00721F98">
        <w:rPr>
          <w:rFonts w:ascii="Calibri" w:eastAsia="SimSun" w:hAnsi="Calibri"/>
        </w:rPr>
        <w:t xml:space="preserve"> SLA</w:t>
      </w:r>
      <w:r w:rsidR="00E835A5" w:rsidRPr="00721F98">
        <w:rPr>
          <w:rFonts w:ascii="Calibri" w:eastAsia="SimSun" w:hAnsi="Calibri"/>
        </w:rPr>
        <w:t>。</w:t>
      </w:r>
    </w:p>
    <w:p w:rsidR="00E835A5" w:rsidRPr="00721F98" w:rsidRDefault="00A216D4"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877D86" w:rsidRPr="00E76589" w:rsidRDefault="00E835A5" w:rsidP="00E27712">
      <w:pPr>
        <w:pStyle w:val="ProductList-Offering2Heading"/>
      </w:pPr>
      <w:r>
        <w:tab/>
      </w:r>
      <w:bookmarkStart w:id="91" w:name="_Toc436123281"/>
      <w:r w:rsidR="00877D86" w:rsidRPr="00E76589">
        <w:t>Office Online</w:t>
      </w:r>
      <w:bookmarkEnd w:id="9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2" w:name="_Toc436123282"/>
      <w:r w:rsidRPr="00E76589">
        <w:t>OneDrive for Business</w:t>
      </w:r>
      <w:bookmarkEnd w:id="92"/>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3" w:name="_Toc436123283"/>
      <w:r w:rsidRPr="00E76589">
        <w:t>Project Online</w:t>
      </w:r>
      <w:bookmarkEnd w:id="93"/>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4" w:name="_Toc436123284"/>
      <w:r w:rsidRPr="00E76589">
        <w:t>SharePoint Online</w:t>
      </w:r>
      <w:bookmarkEnd w:id="94"/>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12903">
      <w:pPr>
        <w:pStyle w:val="ProductList-Body"/>
        <w:keepNext/>
        <w:ind w:left="187"/>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95" w:name="SkypeforBusinessOnline"/>
      <w:r w:rsidRPr="00375574">
        <w:rPr>
          <w:rFonts w:eastAsia="SimSun"/>
        </w:rPr>
        <w:tab/>
      </w:r>
      <w:bookmarkStart w:id="96" w:name="_Toc431797723"/>
      <w:bookmarkStart w:id="97" w:name="_Toc431459539"/>
      <w:bookmarkStart w:id="98" w:name="_Toc436123285"/>
      <w:r w:rsidRPr="00375574">
        <w:rPr>
          <w:rFonts w:eastAsia="SimSun"/>
        </w:rPr>
        <w:t xml:space="preserve">Skype for Business </w:t>
      </w:r>
      <w:bookmarkEnd w:id="96"/>
      <w:r w:rsidRPr="00375574">
        <w:rPr>
          <w:rFonts w:eastAsia="SimSun"/>
        </w:rPr>
        <w:t>Online</w:t>
      </w:r>
      <w:bookmarkEnd w:id="95"/>
      <w:bookmarkEnd w:id="97"/>
      <w:bookmarkEnd w:id="9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A216D4"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99" w:name="适用于"/>
      <w:r w:rsidRPr="00721F98">
        <w:rPr>
          <w:rFonts w:ascii="Calibri" w:eastAsia="SimSun" w:hAnsi="Calibri"/>
          <w:b/>
          <w:color w:val="00188F"/>
        </w:rPr>
        <w:t>适用于</w:t>
      </w:r>
      <w:bookmarkEnd w:id="9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tabs>
          <w:tab w:val="clear" w:pos="158"/>
          <w:tab w:val="left" w:pos="360"/>
        </w:tabs>
        <w:ind w:left="180"/>
        <w:rPr>
          <w:rFonts w:ascii="Calibri" w:eastAsia="SimSun" w:hAnsi="Calibri"/>
          <w:b/>
          <w:color w:val="0072C6"/>
        </w:rPr>
      </w:pPr>
      <w:r w:rsidRPr="00721F98">
        <w:rPr>
          <w:rFonts w:ascii="Calibri" w:eastAsia="SimSun" w:hAnsi="Calibri"/>
          <w:b/>
          <w:color w:val="0072C6"/>
        </w:rPr>
        <w:t>即时消息</w:t>
      </w:r>
    </w:p>
    <w:p w:rsidR="00E835A5" w:rsidRPr="00721F98" w:rsidRDefault="00E835A5" w:rsidP="00E835A5">
      <w:pPr>
        <w:pStyle w:val="ProductList-Body"/>
        <w:tabs>
          <w:tab w:val="clear" w:pos="158"/>
          <w:tab w:val="left" w:pos="360"/>
        </w:tabs>
        <w:ind w:left="180"/>
        <w:rPr>
          <w:rFonts w:ascii="Calibri" w:eastAsia="SimSun" w:hAnsi="Calibri"/>
        </w:rPr>
      </w:pPr>
      <w:r w:rsidRPr="00721F98">
        <w:rPr>
          <w:rFonts w:ascii="Calibri" w:eastAsia="SimSun" w:hAnsi="Calibri"/>
        </w:rPr>
        <w:t>最终用户将可以通过</w:t>
      </w:r>
      <w:r w:rsidRPr="00721F98">
        <w:rPr>
          <w:rFonts w:ascii="Calibri" w:eastAsia="SimSun" w:hAnsi="Calibri"/>
        </w:rPr>
        <w:t xml:space="preserve"> Internet </w:t>
      </w:r>
      <w:r w:rsidRPr="00721F98">
        <w:rPr>
          <w:rFonts w:ascii="Calibri" w:eastAsia="SimSun" w:hAnsi="Calibri"/>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00" w:name="Attachment3"/>
      <w:bookmarkEnd w:id="100"/>
      <w:r w:rsidRPr="00AA5966">
        <w:rPr>
          <w:rFonts w:eastAsia="SimSun"/>
        </w:rPr>
        <w:tab/>
      </w:r>
      <w:bookmarkStart w:id="101" w:name="_Toc436123286"/>
      <w:r w:rsidRPr="00AA5966">
        <w:rPr>
          <w:rFonts w:eastAsia="SimSun"/>
        </w:rPr>
        <w:t xml:space="preserve">Skype for Business Online PSTN </w:t>
      </w:r>
      <w:r w:rsidRPr="00AA5966">
        <w:rPr>
          <w:rFonts w:eastAsia="SimSun"/>
        </w:rPr>
        <w:t>服务</w:t>
      </w:r>
      <w:bookmarkEnd w:id="10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通话</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会议</w:t>
      </w:r>
    </w:p>
    <w:p w:rsidR="00E835A5" w:rsidRPr="00E835A5" w:rsidRDefault="00E835A5" w:rsidP="00E835A5">
      <w:pPr>
        <w:pStyle w:val="ProductList-Body"/>
        <w:rPr>
          <w:rFonts w:ascii="Calibri Light" w:eastAsia="SimSun" w:hAnsi="Calibri Light"/>
          <w:sz w:val="16"/>
          <w:szCs w:val="16"/>
        </w:rPr>
      </w:pPr>
    </w:p>
    <w:p w:rsidR="00E835A5" w:rsidRPr="00721F98" w:rsidRDefault="00E835A5" w:rsidP="00E835A5">
      <w:pPr>
        <w:pStyle w:val="ProductList-Offering2"/>
        <w:rPr>
          <w:rFonts w:ascii="Calibri" w:eastAsia="SimSun" w:hAnsi="Calibri"/>
        </w:rPr>
        <w:sectPr w:rsidR="00E835A5" w:rsidRPr="00721F98"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 xml:space="preserve">PSTN </w:t>
      </w:r>
      <w:r w:rsidRPr="00721F98">
        <w:rPr>
          <w:rFonts w:ascii="Calibri" w:eastAsia="SimSun" w:hAnsi="Calibri"/>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 xml:space="preserve">PSTN </w:t>
      </w:r>
      <w:r w:rsidRPr="00721F98">
        <w:rPr>
          <w:rFonts w:ascii="Calibri" w:eastAsia="SimSun" w:hAnsi="Calibri"/>
          <w:b/>
          <w:color w:val="00188F"/>
        </w:rPr>
        <w:t>服务提供商</w:t>
      </w:r>
    </w:p>
    <w:p w:rsidR="00E835A5" w:rsidRPr="00721F98" w:rsidRDefault="00E835A5" w:rsidP="00E835A5">
      <w:pPr>
        <w:pStyle w:val="ProductList-Body"/>
        <w:rPr>
          <w:rFonts w:ascii="Calibri" w:eastAsia="SimSun" w:hAnsi="Calibri"/>
        </w:rPr>
      </w:pPr>
      <w:r w:rsidRPr="00721F98">
        <w:rPr>
          <w:rFonts w:ascii="Calibri" w:eastAsia="SimSun" w:hAnsi="Calibri"/>
        </w:rPr>
        <w:t>在美国，</w:t>
      </w:r>
      <w:r w:rsidRPr="00721F98">
        <w:rPr>
          <w:rFonts w:ascii="Calibri" w:eastAsia="SimSun" w:hAnsi="Calibri"/>
        </w:rPr>
        <w:t xml:space="preserve">PSTN </w:t>
      </w:r>
      <w:r w:rsidRPr="00721F98">
        <w:rPr>
          <w:rFonts w:ascii="Calibri" w:eastAsia="SimSun" w:hAnsi="Calibri"/>
        </w:rPr>
        <w:t>服务由微软公司的子公司</w:t>
      </w:r>
      <w:r w:rsidRPr="00721F98">
        <w:rPr>
          <w:rFonts w:ascii="Calibri" w:eastAsia="SimSun" w:hAnsi="Calibri"/>
        </w:rPr>
        <w:t xml:space="preserve"> Skype Communications US Corporation </w:t>
      </w:r>
      <w:r w:rsidRPr="00721F98">
        <w:rPr>
          <w:rFonts w:ascii="Calibri" w:eastAsia="SimSun" w:hAnsi="Calibri"/>
        </w:rPr>
        <w:t>向客户提供。在美国以外的国家</w:t>
      </w:r>
      <w:r w:rsidRPr="00721F98">
        <w:rPr>
          <w:rFonts w:ascii="Calibri" w:eastAsia="SimSun" w:hAnsi="Calibri"/>
        </w:rPr>
        <w:t>/</w:t>
      </w:r>
      <w:r w:rsidRPr="00721F98">
        <w:rPr>
          <w:rFonts w:ascii="Calibri" w:eastAsia="SimSun" w:hAnsi="Calibri"/>
        </w:rPr>
        <w:t>地区，</w:t>
      </w:r>
      <w:r w:rsidRPr="00721F98">
        <w:rPr>
          <w:rFonts w:ascii="Calibri" w:eastAsia="SimSun" w:hAnsi="Calibri"/>
        </w:rPr>
        <w:t xml:space="preserve">PSTN </w:t>
      </w:r>
      <w:r w:rsidRPr="00721F98">
        <w:rPr>
          <w:rFonts w:ascii="Calibri" w:eastAsia="SimSun" w:hAnsi="Calibri"/>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rPr>
      </w:pPr>
    </w:p>
    <w:p w:rsidR="00E835A5" w:rsidRPr="00721F98" w:rsidRDefault="00E835A5" w:rsidP="00E835A5">
      <w:pPr>
        <w:pStyle w:val="ProductList-SubSubSectionHeading"/>
        <w:rPr>
          <w:rFonts w:ascii="Calibri" w:eastAsia="SimSun" w:hAnsi="Calibri"/>
        </w:rPr>
      </w:pPr>
      <w:bookmarkStart w:id="102" w:name="_Toc436123287"/>
      <w:r w:rsidRPr="00721F98">
        <w:rPr>
          <w:rFonts w:ascii="Calibri" w:eastAsia="SimSun" w:hAnsi="Calibri"/>
        </w:rPr>
        <w:t xml:space="preserve">PSTN </w:t>
      </w:r>
      <w:r w:rsidRPr="00721F98">
        <w:rPr>
          <w:rFonts w:ascii="Calibri" w:eastAsia="SimSun" w:hAnsi="Calibri"/>
        </w:rPr>
        <w:t>税款</w:t>
      </w:r>
      <w:bookmarkEnd w:id="102"/>
    </w:p>
    <w:p w:rsidR="00E835A5" w:rsidRPr="00721F98" w:rsidRDefault="00E835A5" w:rsidP="00E835A5">
      <w:pPr>
        <w:pStyle w:val="ProductList-Body"/>
        <w:tabs>
          <w:tab w:val="left" w:pos="360"/>
        </w:tabs>
        <w:rPr>
          <w:rFonts w:ascii="Calibri" w:eastAsia="SimSun" w:hAnsi="Calibri"/>
        </w:rPr>
      </w:pPr>
      <w:r w:rsidRPr="00721F98">
        <w:rPr>
          <w:rFonts w:ascii="Calibri" w:eastAsia="SimSun" w:hAnsi="Calibri"/>
        </w:rPr>
        <w:t xml:space="preserve">PSTN </w:t>
      </w:r>
      <w:r w:rsidRPr="00721F98">
        <w:rPr>
          <w:rFonts w:ascii="Calibri" w:eastAsia="SimSun" w:hAnsi="Calibri"/>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rPr>
      </w:pPr>
    </w:p>
    <w:p w:rsidR="00E835A5" w:rsidRPr="00721F98" w:rsidRDefault="00E835A5" w:rsidP="00E835A5">
      <w:pPr>
        <w:pStyle w:val="ProductList-Body"/>
        <w:tabs>
          <w:tab w:val="left" w:pos="360"/>
        </w:tabs>
        <w:rPr>
          <w:rFonts w:ascii="Calibri" w:eastAsia="SimSun" w:hAnsi="Calibri"/>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30"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rPr>
      </w:pPr>
    </w:p>
    <w:p w:rsidR="00E835A5" w:rsidRPr="00721F98" w:rsidRDefault="00E835A5" w:rsidP="00E835A5">
      <w:pPr>
        <w:pStyle w:val="ProductList-SubSubSectionHeading"/>
        <w:rPr>
          <w:rFonts w:ascii="Calibri" w:eastAsia="SimSun" w:hAnsi="Calibri"/>
        </w:rPr>
      </w:pPr>
      <w:bookmarkStart w:id="103" w:name="_Toc436123288"/>
      <w:r w:rsidRPr="00721F98">
        <w:rPr>
          <w:rFonts w:ascii="Calibri" w:eastAsia="SimSun" w:hAnsi="Calibri"/>
        </w:rPr>
        <w:t>关于美国紧急电话</w:t>
      </w:r>
      <w:r w:rsidRPr="00721F98">
        <w:rPr>
          <w:rFonts w:ascii="Calibri" w:eastAsia="SimSun" w:hAnsi="Calibri"/>
        </w:rPr>
        <w:t xml:space="preserve">/911 </w:t>
      </w:r>
      <w:r w:rsidRPr="00721F98">
        <w:rPr>
          <w:rFonts w:ascii="Calibri" w:eastAsia="SimSun" w:hAnsi="Calibri"/>
        </w:rPr>
        <w:t>的重要信息</w:t>
      </w:r>
      <w:bookmarkEnd w:id="103"/>
    </w:p>
    <w:p w:rsidR="00E835A5" w:rsidRPr="00721F98" w:rsidRDefault="00E835A5" w:rsidP="00E835A5">
      <w:pPr>
        <w:pStyle w:val="ProductList-Body"/>
        <w:tabs>
          <w:tab w:val="left" w:pos="360"/>
        </w:tabs>
        <w:rPr>
          <w:rFonts w:ascii="Calibri" w:eastAsia="SimSun" w:hAnsi="Calibri"/>
        </w:rPr>
      </w:pPr>
      <w:r w:rsidRPr="00721F98">
        <w:rPr>
          <w:rFonts w:ascii="Calibri" w:eastAsia="SimSun" w:hAnsi="Calibri"/>
        </w:rPr>
        <w:t>在</w:t>
      </w:r>
      <w:r w:rsidRPr="00721F98">
        <w:rPr>
          <w:rFonts w:ascii="Calibri" w:eastAsia="SimSun" w:hAnsi="Calibri"/>
        </w:rPr>
        <w:t xml:space="preserve"> Skype for Business Online PSTN </w:t>
      </w:r>
      <w:r w:rsidRPr="00721F98">
        <w:rPr>
          <w:rFonts w:ascii="Calibri" w:eastAsia="SimSun" w:hAnsi="Calibri"/>
        </w:rPr>
        <w:t>电话服务中，</w:t>
      </w:r>
      <w:r w:rsidRPr="00721F98">
        <w:rPr>
          <w:rFonts w:ascii="Calibri" w:eastAsia="SimSun" w:hAnsi="Calibri"/>
        </w:rPr>
        <w:t xml:space="preserve">911 </w:t>
      </w:r>
      <w:r w:rsidRPr="00721F98">
        <w:rPr>
          <w:rFonts w:ascii="Calibri" w:eastAsia="SimSun" w:hAnsi="Calibri"/>
        </w:rPr>
        <w:t>紧急电话的运营方式与传统电话服务中的运营方式不同。我们要求客户必须将这些差异通知到</w:t>
      </w:r>
      <w:r w:rsidRPr="00721F98">
        <w:rPr>
          <w:rFonts w:ascii="Calibri" w:eastAsia="SimSun" w:hAnsi="Calibri"/>
        </w:rPr>
        <w:t xml:space="preserve"> Skype for Business Online PSTN </w:t>
      </w:r>
      <w:r w:rsidRPr="00721F98">
        <w:rPr>
          <w:rFonts w:ascii="Calibri" w:eastAsia="SimSun" w:hAnsi="Calibri"/>
        </w:rPr>
        <w:t>电话服务的每一个客户。这些差异包括以下内容：</w:t>
      </w:r>
      <w:r w:rsidRPr="00721F98">
        <w:rPr>
          <w:rFonts w:ascii="Calibri" w:eastAsia="SimSun" w:hAnsi="Calibri"/>
        </w:rPr>
        <w:t xml:space="preserve">(i) Skype for Business </w:t>
      </w:r>
      <w:r w:rsidRPr="00721F98">
        <w:rPr>
          <w:rFonts w:ascii="Calibri" w:eastAsia="SimSun" w:hAnsi="Calibri"/>
        </w:rPr>
        <w:t>可能不清楚</w:t>
      </w:r>
      <w:r w:rsidRPr="00721F98">
        <w:rPr>
          <w:rFonts w:ascii="Calibri" w:eastAsia="SimSun" w:hAnsi="Calibri"/>
        </w:rPr>
        <w:t xml:space="preserve"> 911 </w:t>
      </w:r>
      <w:r w:rsidRPr="00721F98">
        <w:rPr>
          <w:rFonts w:ascii="Calibri" w:eastAsia="SimSun" w:hAnsi="Calibri"/>
        </w:rPr>
        <w:t>呼叫者的实际位置，可能导致</w:t>
      </w:r>
      <w:r w:rsidRPr="00721F98">
        <w:rPr>
          <w:rFonts w:ascii="Calibri" w:eastAsia="SimSun" w:hAnsi="Calibri"/>
        </w:rPr>
        <w:t xml:space="preserve"> 911 </w:t>
      </w:r>
      <w:r w:rsidRPr="00721F98">
        <w:rPr>
          <w:rFonts w:ascii="Calibri" w:eastAsia="SimSun" w:hAnsi="Calibri"/>
        </w:rPr>
        <w:t>电话被转接到错误的</w:t>
      </w:r>
      <w:r w:rsidRPr="00721F98">
        <w:rPr>
          <w:rFonts w:ascii="Calibri" w:eastAsia="SimSun" w:hAnsi="Calibri"/>
        </w:rPr>
        <w:t xml:space="preserve"> 911 </w:t>
      </w:r>
      <w:r w:rsidRPr="00721F98">
        <w:rPr>
          <w:rFonts w:ascii="Calibri" w:eastAsia="SimSun" w:hAnsi="Calibri"/>
        </w:rPr>
        <w:t>呼叫中心和</w:t>
      </w:r>
      <w:r w:rsidRPr="00721F98">
        <w:rPr>
          <w:rFonts w:ascii="Calibri" w:eastAsia="SimSun" w:hAnsi="Calibri"/>
        </w:rPr>
        <w:t>/</w:t>
      </w:r>
      <w:r w:rsidRPr="00721F98">
        <w:rPr>
          <w:rFonts w:ascii="Calibri" w:eastAsia="SimSun" w:hAnsi="Calibri"/>
        </w:rPr>
        <w:t>或紧急服务被分派到错误的位置；</w:t>
      </w:r>
      <w:r w:rsidRPr="00721F98">
        <w:rPr>
          <w:rFonts w:ascii="Calibri" w:eastAsia="SimSun" w:hAnsi="Calibri"/>
        </w:rPr>
        <w:t xml:space="preserve">(ii) </w:t>
      </w:r>
      <w:r w:rsidRPr="00721F98">
        <w:rPr>
          <w:rFonts w:ascii="Calibri" w:eastAsia="SimSun" w:hAnsi="Calibri"/>
        </w:rPr>
        <w:t>当</w:t>
      </w:r>
      <w:r w:rsidRPr="00721F98">
        <w:rPr>
          <w:rFonts w:ascii="Calibri" w:eastAsia="SimSun" w:hAnsi="Calibri"/>
        </w:rPr>
        <w:t xml:space="preserve"> Skype for Business </w:t>
      </w:r>
      <w:r w:rsidRPr="00721F98">
        <w:rPr>
          <w:rFonts w:ascii="Calibri" w:eastAsia="SimSun" w:hAnsi="Calibri"/>
        </w:rPr>
        <w:t>用户拨打</w:t>
      </w:r>
      <w:r w:rsidRPr="00721F98">
        <w:rPr>
          <w:rFonts w:ascii="Calibri" w:eastAsia="SimSun" w:hAnsi="Calibri"/>
        </w:rPr>
        <w:t xml:space="preserve"> 911 </w:t>
      </w:r>
      <w:r w:rsidRPr="00721F98">
        <w:rPr>
          <w:rFonts w:ascii="Calibri" w:eastAsia="SimSun" w:hAnsi="Calibri"/>
        </w:rPr>
        <w:t>电话时，接线员可能要求用户提供其当前位置以便正确地转接</w:t>
      </w:r>
      <w:r w:rsidRPr="00721F98">
        <w:rPr>
          <w:rFonts w:ascii="Calibri" w:eastAsia="SimSun" w:hAnsi="Calibri"/>
        </w:rPr>
        <w:t xml:space="preserve"> 911 </w:t>
      </w:r>
      <w:r w:rsidRPr="00721F98">
        <w:rPr>
          <w:rFonts w:ascii="Calibri" w:eastAsia="SimSun" w:hAnsi="Calibri"/>
        </w:rPr>
        <w:t>电话并分派紧急服务；</w:t>
      </w:r>
      <w:r w:rsidRPr="00721F98">
        <w:rPr>
          <w:rFonts w:ascii="Calibri" w:eastAsia="SimSun" w:hAnsi="Calibri"/>
        </w:rPr>
        <w:t xml:space="preserve">(iii) </w:t>
      </w:r>
      <w:r w:rsidRPr="00721F98">
        <w:rPr>
          <w:rFonts w:ascii="Calibri" w:eastAsia="SimSun" w:hAnsi="Calibri"/>
        </w:rPr>
        <w:t>如果用户的设备没电或电量不足，或者因任何原因无法访问</w:t>
      </w:r>
      <w:r w:rsidRPr="00721F98">
        <w:rPr>
          <w:rFonts w:ascii="Calibri" w:eastAsia="SimSun" w:hAnsi="Calibri"/>
        </w:rPr>
        <w:t xml:space="preserve"> Internet</w:t>
      </w:r>
      <w:r w:rsidRPr="00721F98">
        <w:rPr>
          <w:rFonts w:ascii="Calibri" w:eastAsia="SimSun" w:hAnsi="Calibri"/>
        </w:rPr>
        <w:t>，则用户无法通过</w:t>
      </w:r>
      <w:r w:rsidRPr="00721F98">
        <w:rPr>
          <w:rFonts w:ascii="Calibri" w:eastAsia="SimSun" w:hAnsi="Calibri"/>
        </w:rPr>
        <w:t xml:space="preserve"> Skype for Business Online PSTN </w:t>
      </w:r>
      <w:r w:rsidRPr="00721F98">
        <w:rPr>
          <w:rFonts w:ascii="Calibri" w:eastAsia="SimSun" w:hAnsi="Calibri"/>
        </w:rPr>
        <w:t>电话服务拨打</w:t>
      </w:r>
      <w:r w:rsidRPr="00721F98">
        <w:rPr>
          <w:rFonts w:ascii="Calibri" w:eastAsia="SimSun" w:hAnsi="Calibri"/>
        </w:rPr>
        <w:t xml:space="preserve"> 911 </w:t>
      </w:r>
      <w:r w:rsidRPr="00721F98">
        <w:rPr>
          <w:rFonts w:ascii="Calibri" w:eastAsia="SimSun" w:hAnsi="Calibri"/>
        </w:rPr>
        <w:t>电话；并且</w:t>
      </w:r>
      <w:r w:rsidRPr="00721F98">
        <w:rPr>
          <w:rFonts w:ascii="Calibri" w:eastAsia="SimSun" w:hAnsi="Calibri"/>
        </w:rPr>
        <w:t xml:space="preserve"> (iv) </w:t>
      </w:r>
      <w:r w:rsidRPr="00721F98">
        <w:rPr>
          <w:rFonts w:ascii="Calibri" w:eastAsia="SimSun" w:hAnsi="Calibri"/>
        </w:rPr>
        <w:t>尽管在世界上具有</w:t>
      </w:r>
      <w:r w:rsidRPr="00721F98">
        <w:rPr>
          <w:rFonts w:ascii="Calibri" w:eastAsia="SimSun" w:hAnsi="Calibri"/>
        </w:rPr>
        <w:t xml:space="preserve"> Internet </w:t>
      </w:r>
      <w:r w:rsidRPr="00721F98">
        <w:rPr>
          <w:rFonts w:ascii="Calibri" w:eastAsia="SimSun" w:hAnsi="Calibri"/>
        </w:rPr>
        <w:t>连接的任何位置都可以使用</w:t>
      </w:r>
      <w:r w:rsidRPr="00721F98">
        <w:rPr>
          <w:rFonts w:ascii="Calibri" w:eastAsia="SimSun" w:hAnsi="Calibri"/>
        </w:rPr>
        <w:t xml:space="preserve"> Skype for Business Online PSTN </w:t>
      </w:r>
      <w:r w:rsidRPr="00721F98">
        <w:rPr>
          <w:rFonts w:ascii="Calibri" w:eastAsia="SimSun" w:hAnsi="Calibri"/>
        </w:rPr>
        <w:t>电话服务，但用户不应在美国境外的位置拨打</w:t>
      </w:r>
      <w:r w:rsidRPr="00721F98">
        <w:rPr>
          <w:rFonts w:ascii="Calibri" w:eastAsia="SimSun" w:hAnsi="Calibri"/>
        </w:rPr>
        <w:t xml:space="preserve"> 911 </w:t>
      </w:r>
      <w:r w:rsidRPr="00721F98">
        <w:rPr>
          <w:rFonts w:ascii="Calibri" w:eastAsia="SimSun" w:hAnsi="Calibri"/>
        </w:rPr>
        <w:t>电话，因为该电话可能无法转接到该国家</w:t>
      </w:r>
      <w:r w:rsidRPr="00721F98">
        <w:rPr>
          <w:rFonts w:ascii="Calibri" w:eastAsia="SimSun" w:hAnsi="Calibri"/>
        </w:rPr>
        <w:t>/</w:t>
      </w:r>
      <w:r w:rsidRPr="00721F98">
        <w:rPr>
          <w:rFonts w:ascii="Calibri" w:eastAsia="SimSun" w:hAnsi="Calibri"/>
        </w:rPr>
        <w:t>地区相应呼叫中心。</w:t>
      </w:r>
    </w:p>
    <w:p w:rsidR="00E835A5" w:rsidRPr="00721F98" w:rsidRDefault="00E835A5" w:rsidP="00E835A5">
      <w:pPr>
        <w:pStyle w:val="ProductList-Body"/>
        <w:tabs>
          <w:tab w:val="left" w:pos="360"/>
        </w:tabs>
        <w:rPr>
          <w:rFonts w:ascii="Calibri" w:eastAsia="SimSun" w:hAnsi="Calibri"/>
        </w:rPr>
      </w:pPr>
    </w:p>
    <w:p w:rsidR="00E835A5" w:rsidRPr="00721F98" w:rsidRDefault="00E835A5" w:rsidP="00E835A5">
      <w:pPr>
        <w:pStyle w:val="ProductList-SubSubSectionHeading"/>
        <w:rPr>
          <w:rFonts w:ascii="Calibri" w:eastAsia="SimSun" w:hAnsi="Calibri"/>
        </w:rPr>
      </w:pPr>
      <w:bookmarkStart w:id="104" w:name="_Toc436123289"/>
      <w:r w:rsidRPr="00721F98">
        <w:rPr>
          <w:rFonts w:ascii="Calibri" w:eastAsia="SimSun" w:hAnsi="Calibri"/>
        </w:rPr>
        <w:t>使用限制</w:t>
      </w:r>
      <w:bookmarkEnd w:id="104"/>
    </w:p>
    <w:p w:rsidR="00E835A5" w:rsidRPr="00721F98" w:rsidRDefault="00E835A5" w:rsidP="00E835A5">
      <w:pPr>
        <w:pStyle w:val="ProductList-Body"/>
        <w:tabs>
          <w:tab w:val="clear" w:pos="158"/>
          <w:tab w:val="left" w:pos="360"/>
        </w:tabs>
        <w:rPr>
          <w:rFonts w:ascii="Calibri" w:eastAsia="SimSun" w:hAnsi="Calibri"/>
        </w:rPr>
      </w:pPr>
      <w:r w:rsidRPr="00721F98">
        <w:rPr>
          <w:rFonts w:ascii="Calibri" w:eastAsia="SimSun" w:hAnsi="Calibri"/>
        </w:rPr>
        <w:t>客户不得超出适用的</w:t>
      </w:r>
      <w:r w:rsidRPr="00721F98">
        <w:rPr>
          <w:rFonts w:ascii="Calibri" w:eastAsia="SimSun" w:hAnsi="Calibri"/>
        </w:rPr>
        <w:t xml:space="preserve"> PSTN </w:t>
      </w:r>
      <w:r w:rsidRPr="00721F98">
        <w:rPr>
          <w:rFonts w:ascii="Calibri" w:eastAsia="SimSun" w:hAnsi="Calibri"/>
        </w:rPr>
        <w:t>服务订购计划的使用限制。超出使用限制可能会导致暂停服务。在暂停</w:t>
      </w:r>
      <w:r w:rsidRPr="00721F98">
        <w:rPr>
          <w:rFonts w:ascii="Calibri" w:eastAsia="SimSun" w:hAnsi="Calibri"/>
        </w:rPr>
        <w:t xml:space="preserve"> PSTN </w:t>
      </w:r>
      <w:r w:rsidRPr="00721F98">
        <w:rPr>
          <w:rFonts w:ascii="Calibri" w:eastAsia="SimSun" w:hAnsi="Calibri"/>
        </w:rPr>
        <w:t>服务之前，微软将提供合理的通知，在任何暂停期间，客户可以拨打紧急电话。</w:t>
      </w:r>
    </w:p>
    <w:p w:rsidR="00E835A5" w:rsidRPr="00721F98" w:rsidRDefault="00A216D4"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877D86" w:rsidRDefault="00877D86" w:rsidP="00812903">
      <w:pPr>
        <w:pStyle w:val="ProductList-OfferingGroupHeading"/>
        <w:outlineLvl w:val="1"/>
        <w:rPr>
          <w:rFonts w:asciiTheme="minorHAnsi" w:eastAsia="SimSun" w:hAnsiTheme="minorHAnsi"/>
        </w:rPr>
      </w:pPr>
      <w:bookmarkStart w:id="105" w:name="_Toc436123290"/>
      <w:r>
        <w:rPr>
          <w:rFonts w:asciiTheme="minorHAnsi" w:eastAsia="SimSun" w:hAnsiTheme="minorHAnsi" w:hint="eastAsia"/>
        </w:rPr>
        <w:t>其他在线服务</w:t>
      </w:r>
      <w:bookmarkEnd w:id="105"/>
    </w:p>
    <w:p w:rsidR="00877D86" w:rsidRDefault="00877D86" w:rsidP="00E27712">
      <w:pPr>
        <w:pStyle w:val="ProductList-Offering2Heading"/>
        <w:rPr>
          <w:rFonts w:asciiTheme="minorHAnsi" w:hAnsiTheme="minorHAnsi"/>
        </w:rPr>
      </w:pPr>
      <w:r>
        <w:rPr>
          <w:rFonts w:asciiTheme="minorHAnsi" w:hAnsiTheme="minorHAnsi"/>
        </w:rPr>
        <w:tab/>
      </w:r>
      <w:bookmarkStart w:id="106" w:name="_Toc436123291"/>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0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1"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2"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3"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7" w:name="_Toc436123292"/>
      <w:r w:rsidRPr="00E76589">
        <w:t>Microsoft Learning E-Reference Library</w:t>
      </w:r>
      <w:bookmarkEnd w:id="10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8" w:name="_Toc436123293"/>
      <w:r w:rsidRPr="00E76589">
        <w:t>Microsoft Learning IT Academy</w:t>
      </w:r>
      <w:bookmarkEnd w:id="10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4"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9" w:name="_Toc436123294"/>
      <w:r w:rsidRPr="00E76589">
        <w:t>Office 365 Developer</w:t>
      </w:r>
      <w:bookmarkEnd w:id="10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0" w:name="_Toc436123295"/>
      <w:r w:rsidRPr="00E76589">
        <w:t xml:space="preserve">Power BI </w:t>
      </w:r>
      <w:r w:rsidR="00C80424">
        <w:t>Pro</w:t>
      </w:r>
      <w:bookmarkEnd w:id="11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16D4"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1" w:name="_Toc436123296"/>
      <w:r w:rsidRPr="00E76589">
        <w:t>System Center Endpoint Protection</w:t>
      </w:r>
      <w:bookmarkEnd w:id="111"/>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设备和用户</w:t>
      </w:r>
      <w:r w:rsidRPr="00721F98">
        <w:rPr>
          <w:rFonts w:ascii="Calibri" w:eastAsia="SimSun" w:hAnsi="Calibri"/>
          <w:b/>
          <w:color w:val="00188F"/>
        </w:rPr>
        <w:t xml:space="preserve"> SL</w:t>
      </w:r>
    </w:p>
    <w:p w:rsidR="00877D86" w:rsidRDefault="00E835A5" w:rsidP="00E835A5">
      <w:pPr>
        <w:pStyle w:val="ProductList-Body"/>
        <w:rPr>
          <w:rFonts w:eastAsia="SimSun"/>
        </w:rPr>
      </w:pPr>
      <w:r w:rsidRPr="00721F98">
        <w:rPr>
          <w:rFonts w:ascii="Calibri" w:eastAsia="SimSun" w:hAnsi="Calibri"/>
        </w:rPr>
        <w:t>访问</w:t>
      </w:r>
      <w:r w:rsidRPr="00721F98">
        <w:rPr>
          <w:rFonts w:ascii="Calibri" w:eastAsia="SimSun" w:hAnsi="Calibri"/>
        </w:rPr>
        <w:t xml:space="preserve"> System Center Endpoint Protection </w:t>
      </w:r>
      <w:r w:rsidRPr="00721F98">
        <w:rPr>
          <w:rFonts w:ascii="Calibri" w:eastAsia="SimSun" w:hAnsi="Calibri"/>
        </w:rPr>
        <w:t>或相关软件的每台设备均需要</w:t>
      </w:r>
      <w:r w:rsidRPr="00721F98">
        <w:rPr>
          <w:rFonts w:ascii="Calibri" w:eastAsia="SimSun" w:hAnsi="Calibri"/>
        </w:rPr>
        <w:t xml:space="preserve"> SL</w:t>
      </w:r>
      <w:r w:rsidRPr="00721F98">
        <w:rPr>
          <w:rFonts w:ascii="Calibri" w:eastAsia="SimSun" w:hAnsi="Calibri"/>
        </w:rPr>
        <w:t>（需要服务器管理许可的服务器除外）。</w:t>
      </w:r>
    </w:p>
    <w:p w:rsidR="00877D86" w:rsidRDefault="00877D86" w:rsidP="00877D86">
      <w:pPr>
        <w:pStyle w:val="ProductList-Body"/>
        <w:rPr>
          <w:rFonts w:eastAsia="SimSun"/>
        </w:rPr>
      </w:pPr>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服务器管理</w:t>
      </w:r>
      <w:r w:rsidRPr="00721F98">
        <w:rPr>
          <w:rFonts w:ascii="Calibri" w:eastAsia="SimSun" w:hAnsi="Calibri"/>
          <w:b/>
          <w:color w:val="00188F"/>
        </w:rPr>
        <w:t xml:space="preserve"> SL</w:t>
      </w:r>
    </w:p>
    <w:p w:rsidR="003A193D" w:rsidRDefault="00E835A5" w:rsidP="00E835A5">
      <w:pPr>
        <w:pStyle w:val="ProductList-Body"/>
        <w:rPr>
          <w:rFonts w:eastAsia="SimSun"/>
        </w:rPr>
      </w:pPr>
      <w:r w:rsidRPr="00721F98">
        <w:rPr>
          <w:rFonts w:ascii="Calibri" w:eastAsia="SimSun" w:hAnsi="Calibri"/>
        </w:rPr>
        <w:t>除了用户</w:t>
      </w:r>
      <w:r w:rsidRPr="00721F98">
        <w:rPr>
          <w:rFonts w:ascii="Calibri" w:eastAsia="SimSun" w:hAnsi="Calibri"/>
        </w:rPr>
        <w:t xml:space="preserve"> SL </w:t>
      </w:r>
      <w:r w:rsidRPr="00721F98">
        <w:rPr>
          <w:rFonts w:ascii="Calibri" w:eastAsia="SimSun" w:hAnsi="Calibri"/>
        </w:rPr>
        <w:t>要求之外，每台服务器还需要服务器管理许可，产品条款的</w:t>
      </w:r>
      <w:r w:rsidRPr="009207DA">
        <w:rPr>
          <w:rFonts w:ascii="SimSun" w:eastAsia="SimSun" w:hAnsi="SimSun"/>
        </w:rPr>
        <w:t>“管理服务器”</w:t>
      </w:r>
      <w:r w:rsidRPr="00721F98">
        <w:rPr>
          <w:rFonts w:ascii="Calibri" w:eastAsia="SimSun" w:hAnsi="Calibri"/>
        </w:rPr>
        <w:t>一节中的</w:t>
      </w:r>
      <w:r w:rsidRPr="00721F98">
        <w:rPr>
          <w:rFonts w:ascii="Calibri" w:eastAsia="SimSun" w:hAnsi="Calibri"/>
        </w:rPr>
        <w:t xml:space="preserve"> System Center 2012 R2 Datacenter </w:t>
      </w:r>
      <w:r w:rsidRPr="00721F98">
        <w:rPr>
          <w:rFonts w:ascii="Calibri" w:eastAsia="SimSun" w:hAnsi="Calibri"/>
        </w:rPr>
        <w:t>和</w:t>
      </w:r>
      <w:r w:rsidRPr="00721F98">
        <w:rPr>
          <w:rFonts w:ascii="Calibri" w:eastAsia="SimSun" w:hAnsi="Calibri"/>
        </w:rPr>
        <w:t xml:space="preserve"> Standard </w:t>
      </w:r>
      <w:r w:rsidRPr="00721F98">
        <w:rPr>
          <w:rFonts w:ascii="Calibri" w:eastAsia="SimSun" w:hAnsi="Calibri"/>
        </w:rPr>
        <w:t>许可条款中规定了该许可的数量。产品条款位于</w:t>
      </w:r>
      <w:r w:rsidRPr="00721F98">
        <w:rPr>
          <w:rFonts w:ascii="Calibri" w:eastAsia="SimSun" w:hAnsi="Calibri"/>
        </w:rPr>
        <w:t xml:space="preserve"> </w:t>
      </w:r>
      <w:hyperlink r:id="rId35" w:history="1">
        <w:r w:rsidRPr="00721F98">
          <w:rPr>
            <w:rStyle w:val="Hyperlink"/>
            <w:rFonts w:ascii="Calibri" w:eastAsia="SimSun" w:hAnsi="Calibri"/>
          </w:rPr>
          <w:t>http://go.microsoft.com/?linkid=9839206</w:t>
        </w:r>
      </w:hyperlink>
      <w:r w:rsidRPr="00721F98">
        <w:rPr>
          <w:rFonts w:ascii="Calibri" w:eastAsia="SimSun" w:hAnsi="Calibri"/>
        </w:rPr>
        <w:t>。在本声明中，运行访问</w:t>
      </w:r>
      <w:r w:rsidRPr="00721F98">
        <w:rPr>
          <w:rFonts w:ascii="Calibri" w:eastAsia="SimSun" w:hAnsi="Calibri"/>
        </w:rPr>
        <w:t xml:space="preserve"> System Center Endpoint Protection </w:t>
      </w:r>
      <w:r w:rsidRPr="00721F98">
        <w:rPr>
          <w:rFonts w:ascii="Calibri" w:eastAsia="SimSun" w:hAnsi="Calibri"/>
        </w:rPr>
        <w:t>或相关软件的服务器操作系统的</w:t>
      </w:r>
      <w:r w:rsidRPr="00721F98">
        <w:rPr>
          <w:rFonts w:ascii="Calibri" w:eastAsia="SimSun" w:hAnsi="Calibri"/>
        </w:rPr>
        <w:t xml:space="preserve"> OSE </w:t>
      </w:r>
      <w:r w:rsidRPr="00721F98">
        <w:rPr>
          <w:rFonts w:ascii="Calibri" w:eastAsia="SimSun" w:hAnsi="Calibri"/>
        </w:rPr>
        <w:t>为管理的</w:t>
      </w:r>
      <w:r w:rsidRPr="00721F98">
        <w:rPr>
          <w:rFonts w:ascii="Calibri" w:eastAsia="SimSun" w:hAnsi="Calibri"/>
        </w:rPr>
        <w:t xml:space="preserve"> OSE</w:t>
      </w:r>
      <w:r w:rsidRPr="00721F98">
        <w:rPr>
          <w:rFonts w:ascii="Calibri" w:eastAsia="SimSun" w:hAnsi="Calibri"/>
        </w:rPr>
        <w:t>。对于本段落，</w:t>
      </w:r>
      <w:r w:rsidRPr="009207DA">
        <w:rPr>
          <w:rFonts w:ascii="SimSun" w:eastAsia="SimSun" w:hAnsi="SimSun"/>
        </w:rPr>
        <w:t>“服务器”</w:t>
      </w:r>
      <w:r w:rsidRPr="00721F98">
        <w:rPr>
          <w:rFonts w:ascii="Calibri" w:eastAsia="SimSun" w:hAnsi="Calibri"/>
        </w:rPr>
        <w:t>指客户运行服务器操作系统软件的设备。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12" w:name="_Toc436123297"/>
      <w:r w:rsidRPr="002064F5">
        <w:t>Translator API</w:t>
      </w:r>
      <w:bookmarkEnd w:id="112"/>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6"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7"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13" w:name="_Toc436123298"/>
      <w:r w:rsidRPr="002064F5">
        <w:t>Yammer Enterprise</w:t>
      </w:r>
      <w:bookmarkEnd w:id="113"/>
    </w:p>
    <w:p w:rsidR="00C9632B" w:rsidRPr="00C9632B" w:rsidRDefault="00C9632B" w:rsidP="00C9632B">
      <w:pPr>
        <w:pStyle w:val="ProductList-Body"/>
        <w:rPr>
          <w:rFonts w:eastAsia="SimSun"/>
          <w:b/>
          <w:color w:val="00188F"/>
        </w:rPr>
      </w:pPr>
      <w:r w:rsidRPr="00492373">
        <w:rPr>
          <w:rFonts w:eastAsia="SimSun"/>
          <w:b/>
          <w:color w:val="00188F"/>
        </w:rPr>
        <w:t>声明</w:t>
      </w:r>
    </w:p>
    <w:p w:rsidR="00290952" w:rsidRDefault="00C9632B" w:rsidP="00C9632B">
      <w:pPr>
        <w:pStyle w:val="ProductList-Body"/>
        <w:rPr>
          <w:rFonts w:eastAsia="SimSun"/>
        </w:rPr>
      </w:pPr>
      <w:r w:rsidRPr="00492373">
        <w:rPr>
          <w:rFonts w:eastAsia="SimSun"/>
        </w:rPr>
        <w:t>为客户提供的任何加盟、迁移或开发服务受</w:t>
      </w:r>
      <w:hyperlink w:anchor="Attachment1" w:history="1">
        <w:r w:rsidRPr="00492373">
          <w:rPr>
            <w:rStyle w:val="Hyperlink"/>
            <w:rFonts w:eastAsia="SimSun"/>
            <w:color w:val="0563C1"/>
          </w:rPr>
          <w:t>附件</w:t>
        </w:r>
        <w:r w:rsidRPr="00492373">
          <w:rPr>
            <w:rStyle w:val="Hyperlink"/>
            <w:rFonts w:eastAsia="SimSun"/>
            <w:color w:val="0563C1"/>
          </w:rPr>
          <w:t xml:space="preserve"> 1</w:t>
        </w:r>
      </w:hyperlink>
      <w:r w:rsidRPr="00492373">
        <w:rPr>
          <w:rFonts w:eastAsia="SimSun"/>
        </w:rPr>
        <w:t xml:space="preserve"> </w:t>
      </w:r>
      <w:r w:rsidRPr="00492373">
        <w:rPr>
          <w:rFonts w:eastAsia="SimSun"/>
        </w:rPr>
        <w:t>中的专业服务声明的约束。</w:t>
      </w:r>
    </w:p>
    <w:p w:rsidR="00C9632B" w:rsidRDefault="00C9632B" w:rsidP="00C9632B">
      <w:pPr>
        <w:pStyle w:val="ProductList-Body"/>
        <w:rPr>
          <w:rFonts w:eastAsia="SimSun"/>
          <w:b/>
          <w:color w:val="00188F"/>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A216D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114" w:name="Attachment1"/>
      <w:bookmarkStart w:id="115" w:name="_Toc436123299"/>
      <w:r>
        <w:rPr>
          <w:rFonts w:asciiTheme="minorHAnsi" w:eastAsia="SimSun" w:hAnsiTheme="minorHAnsi" w:hint="eastAsia"/>
        </w:rPr>
        <w:t>附件</w:t>
      </w:r>
      <w:r w:rsidRPr="002064F5">
        <w:rPr>
          <w:rFonts w:ascii="Calibri Light" w:eastAsia="SimSun" w:hAnsi="Calibri Light"/>
        </w:rPr>
        <w:t xml:space="preserve"> 1 – </w:t>
      </w:r>
      <w:r>
        <w:rPr>
          <w:rFonts w:asciiTheme="minorHAnsi" w:eastAsia="SimSun" w:hAnsiTheme="minorHAnsi" w:hint="eastAsia"/>
        </w:rPr>
        <w:t>声明</w:t>
      </w:r>
      <w:bookmarkEnd w:id="114"/>
      <w:bookmarkEnd w:id="115"/>
    </w:p>
    <w:p w:rsidR="00877D86" w:rsidRPr="002064F5" w:rsidRDefault="00877D86" w:rsidP="00E27712">
      <w:pPr>
        <w:pStyle w:val="ProductList-Offering1Heading"/>
      </w:pPr>
      <w:bookmarkStart w:id="116" w:name="_Toc436123300"/>
      <w:r w:rsidRPr="00E27712">
        <w:t>Bing</w:t>
      </w:r>
      <w:r w:rsidRPr="002064F5">
        <w:t xml:space="preserve"> </w:t>
      </w:r>
      <w:r w:rsidRPr="00E27712">
        <w:t>Maps</w:t>
      </w:r>
      <w:bookmarkEnd w:id="116"/>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9"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40" w:history="1">
        <w:r w:rsidRPr="00833C91">
          <w:rPr>
            <w:rStyle w:val="Hyperlink"/>
            <w:rFonts w:eastAsia="SimSun"/>
            <w:color w:val="0563C1"/>
          </w:rPr>
          <w:t>go.microsoft.com/fwlink/?LinkID=248686</w:t>
        </w:r>
      </w:hyperlink>
      <w:r>
        <w:rPr>
          <w:rFonts w:eastAsia="SimSun" w:hint="eastAsia"/>
        </w:rPr>
        <w:t>）约束。</w:t>
      </w: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C9632B" w:rsidRPr="00492373" w:rsidRDefault="00C9632B" w:rsidP="00C9632B">
      <w:pPr>
        <w:pStyle w:val="ProductList-Offering1Heading"/>
        <w:rPr>
          <w:rFonts w:asciiTheme="minorHAnsi" w:hAnsiTheme="minorHAnsi"/>
        </w:rPr>
      </w:pPr>
      <w:bookmarkStart w:id="117" w:name="_Toc436123301"/>
      <w:bookmarkStart w:id="118" w:name="ProfessionalServices"/>
      <w:r w:rsidRPr="00492373">
        <w:rPr>
          <w:rFonts w:asciiTheme="minorHAnsi" w:hAnsiTheme="minorHAnsi"/>
        </w:rPr>
        <w:t>专业服务</w:t>
      </w:r>
      <w:bookmarkEnd w:id="117"/>
    </w:p>
    <w:bookmarkEnd w:id="118"/>
    <w:p w:rsidR="00C9632B" w:rsidRPr="00492373" w:rsidRDefault="00C9632B" w:rsidP="00C9632B">
      <w:pPr>
        <w:pStyle w:val="ProductList-Body"/>
        <w:rPr>
          <w:rFonts w:eastAsia="SimSun"/>
        </w:rPr>
      </w:pPr>
      <w:r w:rsidRPr="00492373">
        <w:rPr>
          <w:rFonts w:eastAsia="SimSun"/>
        </w:rPr>
        <w:t>客户可能有资格获得与本在线服务相关的微软客户支持和咨询服务。这些服务属于客户的批量许可协议下的</w:t>
      </w:r>
      <w:r w:rsidRPr="00B92FF6">
        <w:rPr>
          <w:rFonts w:ascii="SimSun" w:eastAsia="SimSun" w:hAnsi="SimSun"/>
        </w:rPr>
        <w:t>“</w:t>
      </w:r>
      <w:r w:rsidRPr="00492373">
        <w:rPr>
          <w:rFonts w:eastAsia="SimSun"/>
        </w:rPr>
        <w:t>专业服务</w:t>
      </w:r>
      <w:r w:rsidRPr="00B92FF6">
        <w:rPr>
          <w:rFonts w:ascii="SimSun" w:eastAsia="SimSun" w:hAnsi="SimSun"/>
        </w:rPr>
        <w:t>”</w:t>
      </w:r>
      <w:r w:rsidRPr="00492373">
        <w:rPr>
          <w:rFonts w:eastAsia="SimSun"/>
        </w:rPr>
        <w:t>。本声明中的条款适用于这些服务，但它们不属于在线服务和剩余的在线服务条款，而且双方签署的任何数据处理修订或</w:t>
      </w:r>
      <w:r w:rsidRPr="00492373">
        <w:rPr>
          <w:rFonts w:eastAsia="SimSun"/>
        </w:rPr>
        <w:t xml:space="preserve"> HIPAA Business Associate </w:t>
      </w:r>
      <w:r w:rsidRPr="00492373">
        <w:rPr>
          <w:rFonts w:eastAsia="SimSun"/>
        </w:rPr>
        <w:t>协议也不适用。向微软提供的与这些服务相关的任何信息受客户的批量许可协议的保密条款的保护</w:t>
      </w:r>
      <w:r w:rsidRPr="00492373">
        <w:rPr>
          <w:rFonts w:eastAsia="SimSun"/>
          <w:szCs w:val="18"/>
        </w:rPr>
        <w:t>。</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这些服务可能也适用附加条款，但这些附加条款仅在与本声明不冲突的情况下适用。</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如果客户的批量许可协议仅包含在线服务（未定义专业服务），则依据下面的</w:t>
      </w:r>
      <w:r w:rsidRPr="00B92FF6">
        <w:rPr>
          <w:rFonts w:ascii="SimSun" w:eastAsia="SimSun" w:hAnsi="SimSun"/>
        </w:rPr>
        <w:t>“</w:t>
      </w:r>
      <w:r w:rsidRPr="00492373">
        <w:rPr>
          <w:rFonts w:eastAsia="SimSun"/>
        </w:rPr>
        <w:t>专业服务条款</w:t>
      </w:r>
      <w:r w:rsidRPr="00B92FF6">
        <w:rPr>
          <w:rFonts w:ascii="SimSun" w:eastAsia="SimSun" w:hAnsi="SimSun"/>
        </w:rPr>
        <w:t>”</w:t>
      </w:r>
      <w:r w:rsidRPr="00492373">
        <w:rPr>
          <w:rFonts w:eastAsia="SimSun"/>
        </w:rPr>
        <w:t>提供这些服务。</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专业服务条款</w:t>
      </w:r>
    </w:p>
    <w:p w:rsidR="00C9632B" w:rsidRPr="00492373" w:rsidRDefault="00C9632B" w:rsidP="00C9632B">
      <w:pPr>
        <w:pStyle w:val="ProductList-Body"/>
        <w:rPr>
          <w:rFonts w:eastAsia="SimSun"/>
        </w:rPr>
      </w:pPr>
      <w:r w:rsidRPr="00492373">
        <w:rPr>
          <w:rFonts w:eastAsia="SimSun"/>
          <w:b/>
          <w:color w:val="00188F"/>
        </w:rPr>
        <w:t>定义</w:t>
      </w:r>
    </w:p>
    <w:p w:rsidR="00C9632B" w:rsidRPr="00492373" w:rsidRDefault="00C9632B" w:rsidP="00C9632B">
      <w:pPr>
        <w:pStyle w:val="ProductList-Body"/>
        <w:rPr>
          <w:rFonts w:eastAsia="SimSun"/>
        </w:rPr>
      </w:pPr>
      <w:r w:rsidRPr="00492373">
        <w:rPr>
          <w:rFonts w:eastAsia="SimSun"/>
        </w:rPr>
        <w:t>本声明适用的任何服务统称为</w:t>
      </w:r>
      <w:r w:rsidRPr="00B92FF6">
        <w:rPr>
          <w:rFonts w:ascii="SimSun" w:eastAsia="SimSun" w:hAnsi="SimSun"/>
        </w:rPr>
        <w:t>“</w:t>
      </w:r>
      <w:r w:rsidRPr="00492373">
        <w:rPr>
          <w:rFonts w:eastAsia="SimSun"/>
        </w:rPr>
        <w:t>专业服务</w:t>
      </w:r>
      <w:r w:rsidRPr="00B92FF6">
        <w:rPr>
          <w:rFonts w:ascii="SimSun" w:eastAsia="SimSun" w:hAnsi="SimSun"/>
        </w:rPr>
        <w:t>”</w:t>
      </w:r>
      <w:r w:rsidRPr="00492373">
        <w:rPr>
          <w:rFonts w:eastAsia="SimSun"/>
        </w:rPr>
        <w:t>。</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双方的义务</w:t>
      </w:r>
    </w:p>
    <w:p w:rsidR="00C9632B" w:rsidRPr="00492373" w:rsidRDefault="00C9632B" w:rsidP="00C9632B">
      <w:pPr>
        <w:pStyle w:val="ProductList-Body"/>
        <w:rPr>
          <w:rFonts w:eastAsia="SimSun"/>
        </w:rPr>
      </w:pPr>
      <w:r w:rsidRPr="00492373">
        <w:rPr>
          <w:rFonts w:eastAsia="SimSun"/>
        </w:rPr>
        <w:t>微软保证以专业的谨慎态度和技能提供所有专业服务。如果微软无法实现上述保证且客户自提供专业服务之日起九十</w:t>
      </w:r>
      <w:r w:rsidRPr="00492373">
        <w:rPr>
          <w:rFonts w:eastAsia="SimSun"/>
        </w:rPr>
        <w:t xml:space="preserve"> (90) </w:t>
      </w:r>
      <w:r w:rsidRPr="00492373">
        <w:rPr>
          <w:rFonts w:eastAsia="SimSu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客户将</w:t>
      </w:r>
      <w:r w:rsidRPr="00492373">
        <w:rPr>
          <w:rFonts w:eastAsia="SimSun"/>
          <w:szCs w:val="18"/>
        </w:rPr>
        <w:t>履行其适用的责任和义务，以支持微软提供专业服务，请参见各项专业服务的说明中的具体规定。</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责任限制</w:t>
      </w:r>
    </w:p>
    <w:p w:rsidR="00C9632B" w:rsidRPr="00492373" w:rsidRDefault="00C9632B" w:rsidP="00C9632B">
      <w:pPr>
        <w:pStyle w:val="ProductList-Body"/>
        <w:rPr>
          <w:rFonts w:eastAsia="SimSun"/>
        </w:rPr>
      </w:pPr>
      <w:r w:rsidRPr="00492373">
        <w:rPr>
          <w:rFonts w:eastAsia="SimSu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rPr>
        <w:t xml:space="preserve"> (1) </w:t>
      </w:r>
      <w:r w:rsidRPr="00492373">
        <w:rPr>
          <w:rFonts w:eastAsia="SimSun"/>
          <w:b/>
        </w:rPr>
        <w:t>违反保密义务；或</w:t>
      </w:r>
      <w:r w:rsidRPr="00492373">
        <w:rPr>
          <w:rFonts w:eastAsia="SimSun"/>
          <w:b/>
        </w:rPr>
        <w:t xml:space="preserve"> (2) </w:t>
      </w:r>
      <w:r w:rsidRPr="00492373">
        <w:rPr>
          <w:rFonts w:eastAsia="SimSun"/>
          <w:b/>
        </w:rPr>
        <w:t>侵犯其他方知识产权而引发的责任，没有任何限制或排除条款适用。</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修补程序</w:t>
      </w:r>
    </w:p>
    <w:p w:rsidR="00C9632B" w:rsidRDefault="00C9632B" w:rsidP="00C9632B">
      <w:pPr>
        <w:pStyle w:val="ProductList-Body"/>
        <w:rPr>
          <w:rFonts w:eastAsia="SimSun"/>
        </w:rPr>
      </w:pPr>
      <w:r w:rsidRPr="00B92FF6">
        <w:rPr>
          <w:rFonts w:ascii="SimSun" w:eastAsia="SimSun" w:hAnsi="SimSun"/>
        </w:rPr>
        <w:t>“</w:t>
      </w:r>
      <w:r w:rsidRPr="00492373">
        <w:rPr>
          <w:rFonts w:eastAsia="SimSun"/>
        </w:rPr>
        <w:t>修补程序</w:t>
      </w:r>
      <w:r w:rsidRPr="00B92FF6">
        <w:rPr>
          <w:rFonts w:ascii="SimSun" w:eastAsia="SimSun" w:hAnsi="SimSun"/>
        </w:rPr>
        <w:t>”</w:t>
      </w:r>
      <w:r w:rsidRPr="00492373">
        <w:rPr>
          <w:rFonts w:eastAsia="SimSun"/>
        </w:rPr>
        <w:t>指产品修正、修改、增强或其衍生品，可以是微软公开发布的产品（如服务包），也可以是微软在履行客户支持以解决特定问题期间向客户提供的产品。每种修补程序均根据适用于产品的相同条款以及修补程序附带的任何单独条款授予许可。如果修补程序不是针对特定产品提供的，则本</w:t>
      </w:r>
      <w:r w:rsidRPr="00492373">
        <w:rPr>
          <w:rFonts w:eastAsia="SimSun"/>
        </w:rPr>
        <w:t xml:space="preserve"> OST </w:t>
      </w:r>
      <w:r w:rsidRPr="00492373">
        <w:rPr>
          <w:rFonts w:eastAsia="SimSun"/>
        </w:rPr>
        <w:t>中的通用条款以及微软随修补程序提供的任何使用条款将适用。</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既存工作成果</w:t>
      </w:r>
    </w:p>
    <w:p w:rsidR="00C9632B" w:rsidRPr="00492373" w:rsidRDefault="00C9632B" w:rsidP="00C9632B">
      <w:pPr>
        <w:pStyle w:val="ProductList-Body"/>
        <w:rPr>
          <w:rFonts w:eastAsia="SimSun"/>
        </w:rPr>
      </w:pPr>
      <w:r w:rsidRPr="00492373">
        <w:rPr>
          <w:rFonts w:eastAsia="SimSun"/>
        </w:rPr>
        <w:t>在已经开发的或者以独立于提供给客户的专业服务的方式获得的任何计算机代码或非代码书面材料（以下简称</w:t>
      </w:r>
      <w:r w:rsidRPr="00B92FF6">
        <w:rPr>
          <w:rFonts w:ascii="SimSun" w:eastAsia="SimSun" w:hAnsi="SimSun"/>
        </w:rPr>
        <w:t>“</w:t>
      </w:r>
      <w:r w:rsidRPr="00492373">
        <w:rPr>
          <w:rFonts w:eastAsia="SimSun"/>
        </w:rPr>
        <w:t>既存工作成果</w:t>
      </w:r>
      <w:r w:rsidRPr="00B92FF6">
        <w:rPr>
          <w:rFonts w:ascii="SimSun" w:eastAsia="SimSun" w:hAnsi="SimSun"/>
        </w:rPr>
        <w:t>”</w:t>
      </w:r>
      <w:r w:rsidRPr="00492373">
        <w:rPr>
          <w:rFonts w:eastAsia="SimSun"/>
        </w:rPr>
        <w:t>）的全部权利仍归既存工作成果的提供方单独所有。仅当需要履行与专业服务有关的义务时，一方才能使用、复制和修改另一方的既存工作成果。除非双方另外以书面形式明确同意，否则一旦完全付款，微软应授予客户非排他性、永久的、已完全付费的许可，以供客户仅以交付给客户的形式、且仅出于内部业务的目的使用、复制、修改（如果适用）作为专业服务交付物的一部分提供的任何微软既存工作成果。客户必须遵守其批量许可协议的条款才能获得微软既存工作成果的许可。</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服务交付物</w:t>
      </w:r>
    </w:p>
    <w:p w:rsidR="00C9632B" w:rsidRPr="00492373" w:rsidRDefault="00C9632B" w:rsidP="00C9632B">
      <w:pPr>
        <w:pStyle w:val="ProductList-Body"/>
        <w:rPr>
          <w:rFonts w:eastAsia="SimSun"/>
        </w:rPr>
      </w:pPr>
      <w:r w:rsidRPr="00B92FF6">
        <w:rPr>
          <w:rFonts w:ascii="SimSun" w:eastAsia="SimSun" w:hAnsi="SimSun"/>
        </w:rPr>
        <w:t>“</w:t>
      </w:r>
      <w:r w:rsidRPr="00492373">
        <w:rPr>
          <w:rFonts w:eastAsia="SimSun"/>
        </w:rPr>
        <w:t>服务交付物</w:t>
      </w:r>
      <w:r w:rsidRPr="00B92FF6">
        <w:rPr>
          <w:rFonts w:ascii="SimSun" w:eastAsia="SimSun" w:hAnsi="SimSun"/>
        </w:rPr>
        <w:t>”</w:t>
      </w:r>
      <w:r w:rsidRPr="00492373">
        <w:rPr>
          <w:rFonts w:eastAsia="SimSun"/>
        </w:rPr>
        <w:t>指微软在履行完专业服务之后留给客户的任何计算机代码或材料，产品或修补程序除外。在收到专业服务的全额付款后，微软将授予客户非排他性、不可转让的永久许可，以便仅出于客户的内部业务之目的复制、使用和修改服务交付物，并且需遵守约束专业服务的条款和条件以及客户的批量许可协议。</w:t>
      </w:r>
    </w:p>
    <w:p w:rsidR="00C9632B" w:rsidRPr="00492373" w:rsidRDefault="00C9632B" w:rsidP="00C9632B">
      <w:pPr>
        <w:pStyle w:val="ProductList-Body"/>
        <w:rPr>
          <w:rFonts w:eastAsia="SimSun"/>
        </w:rPr>
      </w:pPr>
    </w:p>
    <w:p w:rsidR="00C9632B" w:rsidRPr="00492373" w:rsidRDefault="00C9632B" w:rsidP="00C9632B">
      <w:pPr>
        <w:pStyle w:val="ProductList-Body"/>
        <w:keepNext/>
        <w:rPr>
          <w:rFonts w:eastAsia="SimSun"/>
        </w:rPr>
      </w:pPr>
      <w:r w:rsidRPr="00492373">
        <w:rPr>
          <w:rFonts w:eastAsia="SimSun"/>
          <w:b/>
          <w:color w:val="00188F"/>
        </w:rPr>
        <w:t>使用专业服务提供的技术信息</w:t>
      </w:r>
    </w:p>
    <w:p w:rsidR="00C9632B" w:rsidRPr="00492373" w:rsidRDefault="00C9632B" w:rsidP="00C9632B">
      <w:pPr>
        <w:pStyle w:val="ProductList-Body"/>
        <w:rPr>
          <w:rFonts w:eastAsia="SimSun"/>
        </w:rPr>
      </w:pPr>
      <w:r w:rsidRPr="00492373">
        <w:rPr>
          <w:rFonts w:eastAsia="SimSun"/>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开放源代码许可限制</w:t>
      </w:r>
    </w:p>
    <w:p w:rsidR="00C9632B" w:rsidRPr="00492373" w:rsidRDefault="00C9632B" w:rsidP="00C9632B">
      <w:pPr>
        <w:pStyle w:val="ProductList-Body"/>
        <w:rPr>
          <w:rFonts w:eastAsia="SimSun"/>
        </w:rPr>
      </w:pPr>
      <w:r w:rsidRPr="00492373">
        <w:rPr>
          <w:rFonts w:eastAsia="SimSun"/>
        </w:rPr>
        <w:t>客户安装或使用非微软软件或技术的方式不得导致微软的知识产权承担客户的批量许可协议之外的义务。</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关联公司的权利</w:t>
      </w:r>
    </w:p>
    <w:p w:rsidR="00C9632B" w:rsidRPr="00492373" w:rsidRDefault="00C9632B" w:rsidP="00C9632B">
      <w:pPr>
        <w:pStyle w:val="ProductList-Body"/>
        <w:rPr>
          <w:rFonts w:eastAsia="SimSun"/>
        </w:rPr>
      </w:pPr>
      <w:r w:rsidRPr="00492373">
        <w:rPr>
          <w:rFonts w:eastAsia="SimSu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rPr>
      </w:pPr>
    </w:p>
    <w:p w:rsidR="00C9632B" w:rsidRPr="001A3637" w:rsidRDefault="00C9632B" w:rsidP="00C9632B">
      <w:pPr>
        <w:pStyle w:val="ProductList-Body"/>
        <w:rPr>
          <w:rFonts w:eastAsia="SimSun"/>
        </w:rPr>
      </w:pPr>
      <w:r>
        <w:rPr>
          <w:rFonts w:eastAsia="SimSun"/>
          <w:b/>
          <w:color w:val="00188F"/>
        </w:rPr>
        <w:t>政府客户</w:t>
      </w:r>
    </w:p>
    <w:p w:rsidR="00C9632B" w:rsidRPr="00492373" w:rsidRDefault="00C9632B" w:rsidP="00C9632B">
      <w:pPr>
        <w:pStyle w:val="ProductList-Body"/>
        <w:rPr>
          <w:rFonts w:eastAsia="SimSun"/>
        </w:rPr>
      </w:pPr>
      <w:r w:rsidRPr="00492373">
        <w:rPr>
          <w:rFonts w:eastAsia="SimSu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A216D4" w:rsidP="00C9632B">
      <w:pPr>
        <w:pStyle w:val="ProductList-Body"/>
        <w:shd w:val="clear" w:color="auto" w:fill="A6A6A6" w:themeFill="background1" w:themeFillShade="A6"/>
        <w:spacing w:before="120" w:after="240"/>
        <w:jc w:val="right"/>
        <w:rPr>
          <w:rFonts w:eastAsia="SimSun"/>
        </w:rPr>
      </w:pPr>
      <w:hyperlink w:anchor="TableofContents" w:history="1">
        <w:r w:rsidR="00C9632B" w:rsidRPr="00492373">
          <w:rPr>
            <w:rStyle w:val="Hyperlink"/>
            <w:rFonts w:eastAsia="SimSun"/>
            <w:color w:val="0563C1"/>
            <w:sz w:val="16"/>
            <w:szCs w:val="16"/>
          </w:rPr>
          <w:t>目录</w:t>
        </w:r>
      </w:hyperlink>
      <w:r w:rsidR="00C9632B" w:rsidRPr="00492373">
        <w:rPr>
          <w:rFonts w:eastAsia="SimSun"/>
          <w:color w:val="0563C1"/>
          <w:sz w:val="16"/>
          <w:szCs w:val="16"/>
        </w:rPr>
        <w:t xml:space="preserve"> </w:t>
      </w:r>
      <w:r w:rsidR="00C9632B" w:rsidRPr="00492373">
        <w:rPr>
          <w:rFonts w:eastAsia="SimSun"/>
          <w:sz w:val="16"/>
          <w:szCs w:val="16"/>
        </w:rPr>
        <w:t xml:space="preserve">/ </w:t>
      </w:r>
      <w:hyperlink w:anchor="GeneralTerms" w:history="1">
        <w:r w:rsidR="00C9632B" w:rsidRPr="00492373">
          <w:rPr>
            <w:rStyle w:val="Hyperlink"/>
            <w:rFonts w:eastAsia="SimSun"/>
            <w:color w:val="0563C1"/>
            <w:sz w:val="16"/>
            <w:szCs w:val="16"/>
          </w:rPr>
          <w:t>通用条款</w:t>
        </w:r>
      </w:hyperlink>
    </w:p>
    <w:p w:rsidR="00877D86" w:rsidRDefault="00877D86" w:rsidP="00E27712">
      <w:pPr>
        <w:pStyle w:val="ProductList-Offering1Heading"/>
      </w:pPr>
      <w:bookmarkStart w:id="119" w:name="_Toc436123302"/>
      <w:r>
        <w:rPr>
          <w:rFonts w:hint="eastAsia"/>
        </w:rPr>
        <w:t>关于</w:t>
      </w:r>
      <w:r w:rsidRPr="002064F5">
        <w:t xml:space="preserve"> H.264/AVC </w:t>
      </w:r>
      <w:r>
        <w:rPr>
          <w:rFonts w:hint="eastAsia"/>
        </w:rPr>
        <w:t>视觉标准、</w:t>
      </w:r>
      <w:r w:rsidRPr="002064F5">
        <w:t>VC-1</w:t>
      </w:r>
      <w:r>
        <w:t xml:space="preserve"> </w:t>
      </w:r>
      <w:r>
        <w:rPr>
          <w:rFonts w:hint="eastAsia"/>
        </w:rPr>
        <w:t>视频标准、</w:t>
      </w:r>
      <w:r w:rsidRPr="002064F5">
        <w:t>MPEG-4 Part</w:t>
      </w:r>
      <w:r>
        <w:t xml:space="preserve"> </w:t>
      </w:r>
      <w:r>
        <w:rPr>
          <w:rFonts w:hint="eastAsia"/>
        </w:rPr>
        <w:t>视觉标准和</w:t>
      </w:r>
      <w:r w:rsidRPr="002064F5">
        <w:t xml:space="preserve"> MPEG-2 </w:t>
      </w:r>
      <w:r>
        <w:rPr>
          <w:rFonts w:hint="eastAsia"/>
        </w:rPr>
        <w:t>视频标准的声明</w:t>
      </w:r>
      <w:bookmarkEnd w:id="119"/>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41"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2"/>
          <w:pgSz w:w="12240" w:h="15840"/>
          <w:pgMar w:top="1440" w:right="720" w:bottom="1440" w:left="720" w:header="720" w:footer="720" w:gutter="0"/>
          <w:cols w:space="720"/>
        </w:sectPr>
      </w:pPr>
    </w:p>
    <w:p w:rsidR="006A767B" w:rsidRPr="006A767B" w:rsidRDefault="006A767B" w:rsidP="006A767B">
      <w:pPr>
        <w:pStyle w:val="ProductList-SectionHeading"/>
        <w:outlineLvl w:val="0"/>
        <w:rPr>
          <w:rFonts w:ascii="Calibri Light" w:eastAsia="SimSun" w:hAnsi="Calibri Light"/>
        </w:rPr>
      </w:pPr>
      <w:bookmarkStart w:id="120" w:name="Attachment2"/>
      <w:bookmarkStart w:id="121" w:name="_Toc431797738"/>
      <w:bookmarkStart w:id="122" w:name="_Toc431459553"/>
      <w:bookmarkStart w:id="123" w:name="_Toc436123303"/>
      <w:r w:rsidRPr="006A767B">
        <w:rPr>
          <w:rFonts w:ascii="Calibri Light" w:eastAsia="SimSun" w:hAnsi="Calibri Light"/>
        </w:rPr>
        <w:t>附件</w:t>
      </w:r>
      <w:r w:rsidRPr="006A767B">
        <w:rPr>
          <w:rFonts w:ascii="Calibri Light" w:eastAsia="SimSun" w:hAnsi="Calibri Light"/>
        </w:rPr>
        <w:t xml:space="preserve"> 2 – </w:t>
      </w:r>
      <w:r w:rsidRPr="006A767B">
        <w:rPr>
          <w:rFonts w:ascii="Calibri Light" w:eastAsia="SimSun" w:hAnsi="Calibri Light"/>
        </w:rPr>
        <w:t>订购许可套件</w:t>
      </w:r>
      <w:bookmarkEnd w:id="120"/>
      <w:bookmarkEnd w:id="121"/>
      <w:bookmarkEnd w:id="122"/>
      <w:bookmarkEnd w:id="123"/>
    </w:p>
    <w:p w:rsidR="006A767B" w:rsidRPr="00721F98" w:rsidRDefault="006A767B" w:rsidP="006A767B">
      <w:pPr>
        <w:pStyle w:val="ProductList-Body"/>
        <w:spacing w:after="120"/>
        <w:jc w:val="both"/>
        <w:rPr>
          <w:rFonts w:ascii="Calibri" w:eastAsia="SimSun" w:hAnsi="Calibri"/>
        </w:rPr>
      </w:pPr>
      <w:r w:rsidRPr="00721F98">
        <w:rPr>
          <w:rFonts w:ascii="Calibri" w:eastAsia="SimSun" w:hAnsi="Calibri"/>
        </w:rPr>
        <w:t>可以通过在线服务套件的形式购买在线服务。如果下表中</w:t>
      </w:r>
      <w:r w:rsidRPr="009207DA">
        <w:rPr>
          <w:rFonts w:ascii="SimSun" w:eastAsia="SimSun" w:hAnsi="SimSun"/>
        </w:rPr>
        <w:t>“在线服务”</w:t>
      </w:r>
      <w:r w:rsidRPr="00721F98">
        <w:rPr>
          <w:rFonts w:ascii="Calibri" w:eastAsia="SimSun" w:hAnsi="Calibri"/>
        </w:rPr>
        <w:t>一行的单元格带有</w:t>
      </w:r>
      <w:r w:rsidRPr="00721F98">
        <w:rPr>
          <w:rFonts w:ascii="Calibri" w:eastAsia="SimSun" w:hAnsi="Calibri"/>
          <w:color w:val="000000" w:themeColor="text1"/>
          <w:shd w:val="clear" w:color="auto" w:fill="4668C5"/>
        </w:rPr>
        <w:t>蓝色</w:t>
      </w:r>
      <w:r w:rsidRPr="00721F98">
        <w:rPr>
          <w:rFonts w:ascii="Calibri" w:eastAsia="SimSun" w:hAnsi="Calibri"/>
          <w:color w:val="000000" w:themeColor="text1"/>
        </w:rPr>
        <w:t>底纹，则说明</w:t>
      </w:r>
      <w:r w:rsidRPr="00721F98">
        <w:rPr>
          <w:rFonts w:ascii="Calibri" w:eastAsia="SimSun" w:hAnsi="Calibri"/>
        </w:rPr>
        <w:t>该单元格所在列的套件</w:t>
      </w:r>
      <w:r w:rsidRPr="00721F98">
        <w:rPr>
          <w:rFonts w:ascii="Calibri" w:eastAsia="SimSun" w:hAnsi="Calibri"/>
        </w:rPr>
        <w:t xml:space="preserve"> SL </w:t>
      </w:r>
      <w:r w:rsidRPr="00721F98">
        <w:rPr>
          <w:rFonts w:ascii="Calibri" w:eastAsia="SimSun" w:hAnsi="Calibri"/>
        </w:rPr>
        <w:t>满足该单元格的在线服务的</w:t>
      </w:r>
      <w:r w:rsidRPr="00721F98">
        <w:rPr>
          <w:rFonts w:ascii="Calibri" w:eastAsia="SimSun" w:hAnsi="Calibri"/>
        </w:rPr>
        <w:t xml:space="preserve"> SL </w:t>
      </w:r>
      <w:r w:rsidRPr="00721F98">
        <w:rPr>
          <w:rFonts w:ascii="Calibri" w:eastAsia="SimSun" w:hAnsi="Calibri"/>
        </w:rPr>
        <w:t>要求。</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11"/>
        <w:gridCol w:w="673"/>
        <w:gridCol w:w="540"/>
        <w:gridCol w:w="540"/>
      </w:tblGrid>
      <w:tr w:rsidR="006A767B" w:rsidRPr="00721F98" w:rsidTr="00C33AC5">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6A767B" w:rsidRPr="00721F98" w:rsidRDefault="006A767B" w:rsidP="00C33AC5">
            <w:pPr>
              <w:pStyle w:val="ProductList-Body"/>
              <w:tabs>
                <w:tab w:val="clear" w:pos="158"/>
                <w:tab w:val="left" w:pos="720"/>
              </w:tabs>
              <w:spacing w:line="256" w:lineRule="auto"/>
              <w:ind w:left="-108"/>
              <w:rPr>
                <w:rFonts w:ascii="Calibri" w:eastAsia="SimSun" w:hAnsi="Calibri"/>
                <w:sz w:val="22"/>
              </w:rPr>
            </w:pPr>
            <w:r w:rsidRPr="00721F98">
              <w:rPr>
                <w:rFonts w:ascii="Calibri" w:eastAsia="SimSun" w:hAnsi="Calibri"/>
                <w:sz w:val="22"/>
              </w:rPr>
              <w:t>在线服务</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 xml:space="preserve">Enterprise </w:t>
            </w:r>
            <w:r w:rsidRPr="00721F98">
              <w:rPr>
                <w:rFonts w:ascii="Calibri" w:eastAsia="SimSun" w:hAnsi="Calibri"/>
                <w:color w:val="FFFFFF" w:themeColor="background1"/>
                <w:sz w:val="16"/>
                <w:szCs w:val="16"/>
                <w:vertAlign w:val="superscript"/>
              </w:rPr>
              <w:t>1</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Government</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Midsize Business</w:t>
            </w:r>
          </w:p>
        </w:tc>
        <w:tc>
          <w:tcPr>
            <w:tcW w:w="811" w:type="dxa"/>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移动性套件</w:t>
            </w: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企业云</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套件</w:t>
            </w:r>
            <w:r w:rsidRPr="00721F98">
              <w:rPr>
                <w:rFonts w:ascii="Calibri" w:eastAsia="SimSun" w:hAnsi="Calibri"/>
                <w:color w:val="FFFFFF" w:themeColor="background1"/>
                <w:sz w:val="16"/>
                <w:szCs w:val="16"/>
              </w:rPr>
              <w:t xml:space="preserve"> </w:t>
            </w:r>
            <w:r w:rsidRPr="00721F98">
              <w:rPr>
                <w:rFonts w:ascii="Calibri" w:eastAsia="SimSun" w:hAnsi="Calibr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Microsoft Dynamics</w:t>
            </w:r>
          </w:p>
          <w:p w:rsidR="006A767B" w:rsidRPr="00721F98" w:rsidRDefault="006A767B" w:rsidP="00C33AC5">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CRM Online</w:t>
            </w:r>
          </w:p>
        </w:tc>
      </w:tr>
      <w:tr w:rsidR="006A767B" w:rsidRPr="00721F98" w:rsidTr="00C33AC5">
        <w:trPr>
          <w:trHeight w:val="288"/>
        </w:trPr>
        <w:tc>
          <w:tcPr>
            <w:tcW w:w="2247" w:type="dxa"/>
            <w:vMerge/>
            <w:tcBorders>
              <w:top w:val="nil"/>
              <w:left w:val="nil"/>
              <w:bottom w:val="dashSmallGap" w:sz="4" w:space="0" w:color="808080" w:themeColor="background1" w:themeShade="80"/>
              <w:right w:val="nil"/>
            </w:tcBorders>
            <w:vAlign w:val="center"/>
            <w:hideMark/>
          </w:tcPr>
          <w:p w:rsidR="006A767B" w:rsidRPr="00721F98" w:rsidRDefault="006A767B" w:rsidP="00C33AC5">
            <w:pPr>
              <w:spacing w:after="0"/>
              <w:rPr>
                <w:rFonts w:ascii="Calibri" w:eastAsia="SimSun" w:hAnsi="Calibri"/>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nil"/>
            </w:tcBorders>
            <w:shd w:val="clear" w:color="auto" w:fill="0072C6"/>
            <w:vAlign w:val="center"/>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6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C33AC5">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Ent.</w:t>
            </w:r>
          </w:p>
        </w:tc>
      </w:tr>
      <w:tr w:rsidR="006A767B" w:rsidRPr="00721F98" w:rsidTr="00C33AC5">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nil"/>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 xml:space="preserve">SharePoint Online </w:t>
            </w:r>
            <w:r w:rsidRPr="00721F98">
              <w:rPr>
                <w:rFonts w:asciiTheme="majorHAnsi" w:eastAsia="SimSun" w:hAnsiTheme="majorHAnsi"/>
                <w:sz w:val="16"/>
                <w:szCs w:val="16"/>
              </w:rPr>
              <w:t>网亭</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 xml:space="preserve">Skype for Business Online </w:t>
            </w:r>
            <w:r w:rsidRPr="00721F98">
              <w:rPr>
                <w:rFonts w:asciiTheme="majorHAnsi" w:eastAsia="SimSun" w:hAnsiTheme="majorHAnsi"/>
                <w:sz w:val="16"/>
                <w:szCs w:val="16"/>
              </w:rPr>
              <w:t>计划</w:t>
            </w:r>
            <w:r w:rsidRPr="00721F98">
              <w:rPr>
                <w:rFonts w:asciiTheme="majorHAnsi" w:eastAsia="SimSun"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 xml:space="preserve">Skype for Business Online </w:t>
            </w:r>
            <w:r w:rsidRPr="00721F98">
              <w:rPr>
                <w:rFonts w:asciiTheme="majorHAnsi" w:eastAsia="SimSun" w:hAnsiTheme="majorHAnsi"/>
                <w:sz w:val="16"/>
                <w:szCs w:val="16"/>
              </w:rPr>
              <w:t>计划</w:t>
            </w:r>
            <w:r w:rsidRPr="00721F98">
              <w:rPr>
                <w:rFonts w:asciiTheme="majorHAnsi" w:eastAsia="SimSun"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6A767B">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 xml:space="preserve">Office 365 </w:t>
            </w:r>
            <w:r w:rsidRPr="00721F98">
              <w:rPr>
                <w:rFonts w:asciiTheme="majorHAnsi" w:eastAsia="SimSun" w:hAnsiTheme="majorHAnsi"/>
                <w:sz w:val="16"/>
                <w:szCs w:val="16"/>
              </w:rPr>
              <w:t>客户密码箱</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Office 365 Equivio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高级威胁防护</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r w:rsidR="006A767B" w:rsidRPr="00721F98" w:rsidTr="00C33AC5">
        <w:trPr>
          <w:trHeight w:val="288"/>
        </w:trPr>
        <w:tc>
          <w:tcPr>
            <w:tcW w:w="2247" w:type="dxa"/>
            <w:tcBorders>
              <w:top w:val="dashSmallGap" w:sz="4" w:space="0" w:color="BFBFBF" w:themeColor="background1" w:themeShade="BF"/>
              <w:left w:val="nil"/>
              <w:bottom w:val="nil"/>
              <w:right w:val="nil"/>
            </w:tcBorders>
            <w:noWrap/>
            <w:vAlign w:val="center"/>
            <w:hideMark/>
          </w:tcPr>
          <w:p w:rsidR="006A767B" w:rsidRPr="00721F98" w:rsidRDefault="006A767B" w:rsidP="00C33AC5">
            <w:pPr>
              <w:pStyle w:val="ProductList-Body"/>
              <w:tabs>
                <w:tab w:val="clear" w:pos="158"/>
                <w:tab w:val="left" w:pos="720"/>
              </w:tabs>
              <w:spacing w:line="256" w:lineRule="auto"/>
              <w:ind w:left="-108"/>
              <w:rPr>
                <w:rFonts w:asciiTheme="majorHAnsi" w:eastAsia="SimSun" w:hAnsiTheme="majorHAnsi"/>
                <w:sz w:val="16"/>
                <w:szCs w:val="16"/>
              </w:rPr>
            </w:pPr>
            <w:r w:rsidRPr="00721F98">
              <w:rPr>
                <w:rFonts w:asciiTheme="majorHAnsi" w:eastAsia="SimSun"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6A767B" w:rsidRPr="00721F98" w:rsidRDefault="006A767B" w:rsidP="00C33AC5">
            <w:pPr>
              <w:pStyle w:val="ProductList-Body"/>
              <w:tabs>
                <w:tab w:val="clear" w:pos="158"/>
                <w:tab w:val="left" w:pos="720"/>
              </w:tabs>
              <w:spacing w:line="256" w:lineRule="auto"/>
              <w:jc w:val="center"/>
              <w:rPr>
                <w:rFonts w:ascii="Calibri" w:eastAsia="SimSun" w:hAnsi="Calibri"/>
                <w:szCs w:val="18"/>
              </w:rPr>
            </w:pPr>
          </w:p>
        </w:tc>
      </w:tr>
    </w:tbl>
    <w:p w:rsidR="006A767B" w:rsidRPr="00721F98" w:rsidRDefault="006A767B" w:rsidP="006A767B">
      <w:pPr>
        <w:pStyle w:val="ProductList-Body"/>
        <w:spacing w:before="60"/>
        <w:rPr>
          <w:rFonts w:ascii="Calibri" w:eastAsia="SimSun" w:hAnsi="Calibri"/>
          <w:i/>
        </w:rPr>
      </w:pPr>
      <w:r w:rsidRPr="00721F98">
        <w:rPr>
          <w:rFonts w:ascii="Calibri" w:eastAsia="SimSun" w:hAnsi="Calibri"/>
          <w:i/>
          <w:vertAlign w:val="superscript"/>
        </w:rPr>
        <w:t>1</w:t>
      </w:r>
      <w:r w:rsidRPr="00721F98">
        <w:rPr>
          <w:rFonts w:ascii="Calibri" w:eastAsia="SimSun" w:hAnsi="Calibri"/>
          <w:i/>
        </w:rPr>
        <w:t xml:space="preserve"> </w:t>
      </w:r>
      <w:r w:rsidRPr="00721F98">
        <w:rPr>
          <w:rFonts w:ascii="Calibri" w:eastAsia="SimSun" w:hAnsi="Calibri"/>
          <w:i/>
        </w:rPr>
        <w:t>标题中包含</w:t>
      </w:r>
      <w:r w:rsidRPr="009207DA">
        <w:rPr>
          <w:rFonts w:ascii="SimSun" w:eastAsia="SimSun" w:hAnsi="SimSun"/>
          <w:i/>
        </w:rPr>
        <w:t>“</w:t>
      </w:r>
      <w:r w:rsidRPr="00721F98">
        <w:rPr>
          <w:rFonts w:ascii="Calibri" w:eastAsia="SimSun" w:hAnsi="Calibri"/>
          <w:i/>
        </w:rPr>
        <w:t>不含</w:t>
      </w:r>
      <w:r w:rsidRPr="00721F98">
        <w:rPr>
          <w:rFonts w:ascii="Calibri" w:eastAsia="SimSun" w:hAnsi="Calibri"/>
          <w:i/>
        </w:rPr>
        <w:t xml:space="preserve"> ProPlus</w:t>
      </w:r>
      <w:r w:rsidRPr="009207DA">
        <w:rPr>
          <w:rFonts w:ascii="SimSun" w:eastAsia="SimSun" w:hAnsi="SimSun"/>
          <w:i/>
        </w:rPr>
        <w:t>”</w:t>
      </w:r>
      <w:r w:rsidRPr="00721F98">
        <w:rPr>
          <w:rFonts w:ascii="Calibri" w:eastAsia="SimSun" w:hAnsi="Calibri"/>
          <w:i/>
        </w:rPr>
        <w:t>的附加套件</w:t>
      </w:r>
      <w:r w:rsidRPr="00721F98">
        <w:rPr>
          <w:rFonts w:ascii="Calibri" w:eastAsia="SimSun" w:hAnsi="Calibri"/>
          <w:i/>
        </w:rPr>
        <w:t xml:space="preserve"> SL </w:t>
      </w:r>
      <w:r w:rsidRPr="00721F98">
        <w:rPr>
          <w:rFonts w:ascii="Calibri" w:eastAsia="SimSun" w:hAnsi="Calibri"/>
          <w:i/>
        </w:rPr>
        <w:t>不包括</w:t>
      </w:r>
      <w:r w:rsidRPr="00721F98">
        <w:rPr>
          <w:rFonts w:ascii="Calibri" w:eastAsia="SimSun" w:hAnsi="Calibri"/>
          <w:i/>
        </w:rPr>
        <w:t xml:space="preserve"> Office 365 ProPlus </w:t>
      </w:r>
      <w:r w:rsidRPr="00721F98">
        <w:rPr>
          <w:rFonts w:ascii="Calibri" w:eastAsia="SimSun" w:hAnsi="Calibri"/>
          <w:i/>
        </w:rPr>
        <w:t>的权利。</w:t>
      </w:r>
    </w:p>
    <w:p w:rsidR="006A767B" w:rsidRPr="00721F98" w:rsidRDefault="006A767B" w:rsidP="006A767B">
      <w:pPr>
        <w:pStyle w:val="ProductList-Body"/>
        <w:rPr>
          <w:rStyle w:val="Hyperlink"/>
          <w:rFonts w:ascii="Calibri" w:eastAsia="SimSun" w:hAnsi="Calibri"/>
          <w:i/>
        </w:rPr>
      </w:pPr>
      <w:r w:rsidRPr="00721F98">
        <w:rPr>
          <w:rFonts w:ascii="Calibri" w:eastAsia="SimSun" w:hAnsi="Calibri"/>
          <w:i/>
          <w:vertAlign w:val="superscript"/>
        </w:rPr>
        <w:t>2</w:t>
      </w:r>
      <w:r w:rsidRPr="00721F98">
        <w:rPr>
          <w:rFonts w:ascii="Calibri" w:eastAsia="SimSun" w:hAnsi="Calibri"/>
          <w:i/>
        </w:rPr>
        <w:t xml:space="preserve"> </w:t>
      </w:r>
      <w:r w:rsidRPr="00721F98">
        <w:rPr>
          <w:rFonts w:ascii="Calibri" w:eastAsia="SimSun" w:hAnsi="Calibri"/>
          <w:i/>
        </w:rPr>
        <w:t>除了上面列出的在线服务，企业云套件满足产品条款中介绍的</w:t>
      </w:r>
      <w:r w:rsidRPr="00721F98">
        <w:rPr>
          <w:rFonts w:ascii="Calibri" w:eastAsia="SimSun" w:hAnsi="Calibri"/>
          <w:i/>
        </w:rPr>
        <w:t xml:space="preserve"> Windows SA </w:t>
      </w:r>
      <w:r w:rsidRPr="00721F98">
        <w:rPr>
          <w:rFonts w:ascii="Calibri" w:eastAsia="SimSun" w:hAnsi="Calibri"/>
          <w:i/>
        </w:rPr>
        <w:t>的</w:t>
      </w:r>
      <w:r w:rsidRPr="00721F98">
        <w:rPr>
          <w:rFonts w:ascii="Calibri" w:eastAsia="SimSun" w:hAnsi="Calibri"/>
          <w:i/>
        </w:rPr>
        <w:t xml:space="preserve"> SL </w:t>
      </w:r>
      <w:r w:rsidRPr="00721F98">
        <w:rPr>
          <w:rFonts w:ascii="Calibri" w:eastAsia="SimSun" w:hAnsi="Calibri"/>
          <w:i/>
        </w:rPr>
        <w:t>要求（每用户）。产品条款位于</w:t>
      </w:r>
      <w:r w:rsidRPr="00721F98">
        <w:rPr>
          <w:rFonts w:ascii="Calibri" w:eastAsia="SimSun" w:hAnsi="Calibri"/>
          <w:i/>
        </w:rPr>
        <w:t xml:space="preserve"> </w:t>
      </w:r>
      <w:hyperlink r:id="rId43" w:history="1">
        <w:r w:rsidRPr="00721F98">
          <w:rPr>
            <w:rStyle w:val="Hyperlink"/>
            <w:rFonts w:ascii="Calibri" w:eastAsia="SimSun" w:hAnsi="Calibri"/>
            <w:i/>
          </w:rPr>
          <w:t>http://go.microsoft.com/?linkid=9839207</w:t>
        </w:r>
      </w:hyperlink>
      <w:r w:rsidRPr="00721F98">
        <w:rPr>
          <w:rFonts w:ascii="Calibri" w:eastAsia="SimSun" w:hAnsi="Calibri"/>
          <w:i/>
        </w:rPr>
        <w:t>。</w:t>
      </w:r>
    </w:p>
    <w:p w:rsidR="006A767B" w:rsidRPr="00721F98" w:rsidRDefault="006A767B" w:rsidP="006A767B">
      <w:pPr>
        <w:pStyle w:val="ProductList-Body"/>
        <w:rPr>
          <w:rFonts w:ascii="Calibri" w:eastAsia="SimSun" w:hAnsi="Calibri"/>
          <w:i/>
        </w:rPr>
      </w:pPr>
      <w:r w:rsidRPr="00721F98">
        <w:rPr>
          <w:rFonts w:ascii="Calibri" w:eastAsia="SimSun" w:hAnsi="Calibri"/>
          <w:i/>
          <w:vertAlign w:val="superscript"/>
        </w:rPr>
        <w:t>3</w:t>
      </w:r>
      <w:r w:rsidRPr="00721F98">
        <w:rPr>
          <w:rFonts w:ascii="Calibri" w:eastAsia="SimSun" w:hAnsi="Calibri"/>
          <w:i/>
        </w:rPr>
        <w:t xml:space="preserve"> Microsoft Dynamics CRM Online Professional EDU </w:t>
      </w:r>
      <w:r w:rsidRPr="00721F98">
        <w:rPr>
          <w:rFonts w:ascii="Calibri" w:eastAsia="SimSun" w:hAnsi="Calibri"/>
          <w:i/>
        </w:rPr>
        <w:t>和</w:t>
      </w:r>
      <w:r w:rsidRPr="00721F98">
        <w:rPr>
          <w:rFonts w:ascii="Calibri" w:eastAsia="SimSun" w:hAnsi="Calibri"/>
          <w:i/>
        </w:rPr>
        <w:t xml:space="preserve"> Microsoft Dynamics CRM Online Enterprise EDU </w:t>
      </w:r>
      <w:r w:rsidRPr="00721F98">
        <w:rPr>
          <w:rFonts w:ascii="Calibri" w:eastAsia="SimSun" w:hAnsi="Calibri"/>
          <w:i/>
        </w:rPr>
        <w:t>分别履行与</w:t>
      </w:r>
      <w:r w:rsidRPr="00721F98">
        <w:rPr>
          <w:rFonts w:ascii="Calibri" w:eastAsia="SimSun" w:hAnsi="Calibri"/>
          <w:i/>
        </w:rPr>
        <w:t xml:space="preserve"> Microsoft Dynamics CRM Online Professional </w:t>
      </w:r>
      <w:r w:rsidRPr="00721F98">
        <w:rPr>
          <w:rFonts w:ascii="Calibri" w:eastAsia="SimSun" w:hAnsi="Calibri"/>
          <w:i/>
        </w:rPr>
        <w:t>和</w:t>
      </w:r>
      <w:r w:rsidRPr="00721F98">
        <w:rPr>
          <w:rFonts w:ascii="Calibri" w:eastAsia="SimSun" w:hAnsi="Calibri"/>
          <w:i/>
        </w:rPr>
        <w:t xml:space="preserve"> Microsoft Dynamics CRM Online Enterprise </w:t>
      </w:r>
      <w:r w:rsidRPr="00721F98">
        <w:rPr>
          <w:rFonts w:ascii="Calibri" w:eastAsia="SimSun" w:hAnsi="Calibri"/>
          <w:i/>
        </w:rPr>
        <w:t>相同的</w:t>
      </w:r>
      <w:r w:rsidRPr="00721F98">
        <w:rPr>
          <w:rFonts w:ascii="Calibri" w:eastAsia="SimSun" w:hAnsi="Calibri"/>
          <w:i/>
        </w:rPr>
        <w:t xml:space="preserve"> SL </w:t>
      </w:r>
      <w:r w:rsidRPr="00721F98">
        <w:rPr>
          <w:rFonts w:ascii="Calibri" w:eastAsia="SimSun" w:hAnsi="Calibri"/>
          <w:i/>
        </w:rPr>
        <w:t>要求。</w:t>
      </w:r>
    </w:p>
    <w:p w:rsidR="00290952" w:rsidRPr="00C34455" w:rsidRDefault="00A216D4"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4" w:name="_Toc436123304"/>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24"/>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r w:rsidRPr="00B24C3D">
        <w:rPr>
          <w:rFonts w:ascii="SimSun" w:eastAsia="SimSun" w:hAnsi="SimSun"/>
        </w:rPr>
        <w:t>“</w:t>
      </w:r>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r w:rsidRPr="00B24C3D">
        <w:rPr>
          <w:rFonts w:ascii="SimSun" w:eastAsia="SimSun" w:hAnsi="SimSun"/>
        </w:rPr>
        <w:t>“</w:t>
      </w:r>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r w:rsidRPr="00B24C3D">
        <w:rPr>
          <w:rFonts w:ascii="SimSun" w:eastAsia="SimSun" w:hAnsi="SimSun"/>
        </w:rPr>
        <w:t>“</w:t>
      </w:r>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r w:rsidRPr="00B24C3D">
        <w:rPr>
          <w:rFonts w:ascii="SimSun" w:eastAsia="SimSun" w:hAnsi="SimSun"/>
        </w:rPr>
        <w:t>“</w:t>
      </w:r>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r>
        <w:rPr>
          <w:rFonts w:eastAsia="SimSun" w:hint="eastAsia"/>
        </w:rPr>
        <w:t>；</w:t>
      </w:r>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6D4" w:rsidRDefault="00A216D4" w:rsidP="00877D86">
      <w:pPr>
        <w:spacing w:after="0" w:line="240" w:lineRule="auto"/>
      </w:pPr>
      <w:r>
        <w:separator/>
      </w:r>
    </w:p>
  </w:endnote>
  <w:endnote w:type="continuationSeparator" w:id="0">
    <w:p w:rsidR="00A216D4" w:rsidRDefault="00A216D4"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Yu Gothic UI"/>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5A5" w:rsidRPr="00591643" w:rsidRDefault="00E835A5"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835A5"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7" w:right="-73"/>
            <w:jc w:val="center"/>
            <w:rPr>
              <w:rStyle w:val="LogoportDoNotTranslate"/>
              <w:sz w:val="14"/>
              <w:szCs w:val="14"/>
            </w:rPr>
          </w:pPr>
          <w:hyperlink w:anchor="TableofContents" w:history="1">
            <w:r w:rsidR="00E835A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BF3908" w:rsidRDefault="00A216D4" w:rsidP="003B788C">
          <w:pPr>
            <w:pStyle w:val="ProductList-OfferingBody"/>
            <w:ind w:left="-72" w:right="-74"/>
            <w:jc w:val="center"/>
            <w:rPr>
              <w:rStyle w:val="LogoportDoNotTranslate"/>
              <w:color w:val="0563C1"/>
            </w:rPr>
          </w:pPr>
          <w:hyperlink w:anchor="Introduction" w:history="1">
            <w:r w:rsidR="00E835A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835A5" w:rsidRPr="00BF3908" w:rsidRDefault="00A216D4" w:rsidP="003B788C">
          <w:pPr>
            <w:pStyle w:val="ProductList-OfferingBody"/>
            <w:ind w:left="-72" w:right="-75"/>
            <w:jc w:val="center"/>
            <w:rPr>
              <w:rStyle w:val="LogoportDoNotTranslate"/>
              <w:color w:val="0563C1"/>
            </w:rPr>
          </w:pPr>
          <w:hyperlink w:anchor="GeneralTerms" w:history="1">
            <w:r w:rsidR="00E835A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835A5" w:rsidRPr="00990DE4" w:rsidRDefault="00A216D4" w:rsidP="003B788C">
          <w:pPr>
            <w:pStyle w:val="ProductList-OfferingBody"/>
            <w:ind w:left="-72" w:right="-77"/>
            <w:jc w:val="center"/>
            <w:rPr>
              <w:rStyle w:val="LogoportDoNotTranslate"/>
            </w:rPr>
          </w:pPr>
          <w:hyperlink w:anchor="PrivacyandSecurityTerms" w:history="1">
            <w:r w:rsidR="00E835A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835A5" w:rsidRPr="00990DE4" w:rsidRDefault="00A216D4" w:rsidP="003B788C">
          <w:pPr>
            <w:pStyle w:val="ProductList-OfferingBody"/>
            <w:ind w:left="-72" w:right="-77"/>
            <w:jc w:val="center"/>
            <w:rPr>
              <w:rStyle w:val="LogoportDoNotTranslate"/>
            </w:rPr>
          </w:pPr>
          <w:hyperlink w:anchor="OnlineServiceSpecificTerms" w:history="1">
            <w:r w:rsidR="00E835A5"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835A5" w:rsidRPr="00990DE4" w:rsidRDefault="00E835A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835A5" w:rsidRPr="00990DE4" w:rsidRDefault="00A216D4" w:rsidP="003B788C">
          <w:pPr>
            <w:pStyle w:val="ProductList-OfferingBody"/>
            <w:ind w:left="-72" w:right="-76"/>
            <w:jc w:val="center"/>
            <w:rPr>
              <w:rStyle w:val="LogoportDoNotTranslate"/>
            </w:rPr>
          </w:pPr>
          <w:hyperlink w:anchor="Attachment1" w:history="1">
            <w:r w:rsidR="00E835A5" w:rsidRPr="00BF3908">
              <w:rPr>
                <w:rStyle w:val="Hyperlink"/>
                <w:rFonts w:eastAsia="SimSun" w:hint="eastAsia"/>
                <w:color w:val="0563C1"/>
              </w:rPr>
              <w:t>附件</w:t>
            </w:r>
          </w:hyperlink>
        </w:p>
      </w:tc>
    </w:tr>
  </w:tbl>
  <w:p w:rsidR="00E835A5" w:rsidRPr="00990DE4" w:rsidRDefault="00E835A5" w:rsidP="00BF3908">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6D4" w:rsidRDefault="00A216D4" w:rsidP="00877D86">
      <w:pPr>
        <w:spacing w:after="0" w:line="240" w:lineRule="auto"/>
      </w:pPr>
      <w:r>
        <w:separator/>
      </w:r>
    </w:p>
  </w:footnote>
  <w:footnote w:type="continuationSeparator" w:id="0">
    <w:p w:rsidR="00A216D4" w:rsidRDefault="00A216D4"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E835A5" w:rsidRPr="00812903" w:rsidRDefault="00A216D4" w:rsidP="00812903">
        <w:pPr>
          <w:pStyle w:val="ProductList-Body"/>
          <w:tabs>
            <w:tab w:val="right" w:pos="10800"/>
          </w:tabs>
          <w:spacing w:before="20" w:after="20"/>
          <w:rPr>
            <w:rFonts w:eastAsia="SimSun"/>
          </w:rPr>
        </w:pPr>
        <w:sdt>
          <w:sdtPr>
            <w:rPr>
              <w:rFonts w:eastAsia="SimSun"/>
            </w:rPr>
            <w:id w:val="1946800563"/>
            <w:docPartObj>
              <w:docPartGallery w:val="Page Numbers (Top of Page)"/>
              <w:docPartUnique/>
            </w:docPartObj>
          </w:sdtPr>
          <w:sdtEndPr/>
          <w:sdtContent>
            <w:r w:rsidR="00E835A5" w:rsidRPr="00492373">
              <w:rPr>
                <w:rFonts w:eastAsia="SimSun"/>
                <w:color w:val="404040" w:themeColor="text1" w:themeTint="BF"/>
                <w:sz w:val="16"/>
                <w:szCs w:val="16"/>
              </w:rPr>
              <w:t>微软批量许可在线服务条款（简体中文，</w:t>
            </w:r>
            <w:r w:rsidR="00E835A5" w:rsidRPr="00492373">
              <w:rPr>
                <w:rFonts w:eastAsia="SimSun"/>
                <w:color w:val="404040" w:themeColor="text1" w:themeTint="BF"/>
                <w:sz w:val="16"/>
                <w:szCs w:val="16"/>
              </w:rPr>
              <w:t xml:space="preserve">2015 </w:t>
            </w:r>
            <w:r w:rsidR="00E835A5" w:rsidRPr="00492373">
              <w:rPr>
                <w:rFonts w:eastAsia="SimSun"/>
                <w:color w:val="404040" w:themeColor="text1" w:themeTint="BF"/>
                <w:sz w:val="16"/>
                <w:szCs w:val="16"/>
              </w:rPr>
              <w:t>年</w:t>
            </w:r>
            <w:r w:rsidR="00E835A5" w:rsidRPr="00492373">
              <w:rPr>
                <w:rFonts w:eastAsia="SimSun"/>
                <w:color w:val="404040" w:themeColor="text1" w:themeTint="BF"/>
                <w:sz w:val="16"/>
                <w:szCs w:val="16"/>
              </w:rPr>
              <w:t xml:space="preserve"> 1</w:t>
            </w:r>
            <w:r w:rsidR="00E835A5">
              <w:rPr>
                <w:rFonts w:eastAsia="SimSun"/>
                <w:color w:val="404040" w:themeColor="text1" w:themeTint="BF"/>
                <w:sz w:val="16"/>
                <w:szCs w:val="16"/>
              </w:rPr>
              <w:t>2</w:t>
            </w:r>
            <w:r w:rsidR="00E835A5" w:rsidRPr="00492373">
              <w:rPr>
                <w:rFonts w:eastAsia="SimSun"/>
                <w:color w:val="404040" w:themeColor="text1" w:themeTint="BF"/>
                <w:sz w:val="16"/>
                <w:szCs w:val="16"/>
              </w:rPr>
              <w:t xml:space="preserve"> </w:t>
            </w:r>
            <w:r w:rsidR="00E835A5" w:rsidRPr="00492373">
              <w:rPr>
                <w:rFonts w:eastAsia="SimSun"/>
                <w:color w:val="404040" w:themeColor="text1" w:themeTint="BF"/>
                <w:sz w:val="16"/>
                <w:szCs w:val="16"/>
              </w:rPr>
              <w:t>月）</w:t>
            </w:r>
          </w:sdtContent>
        </w:sdt>
        <w:r w:rsidR="00E835A5">
          <w:rPr>
            <w:rFonts w:eastAsia="SimSun"/>
            <w:color w:val="404040" w:themeColor="text1" w:themeTint="BF"/>
            <w:sz w:val="16"/>
            <w:szCs w:val="16"/>
          </w:rPr>
          <w:tab/>
        </w:r>
        <w:r w:rsidR="00E835A5">
          <w:rPr>
            <w:rFonts w:eastAsia="SimSun"/>
            <w:color w:val="404040" w:themeColor="text1" w:themeTint="BF"/>
            <w:sz w:val="16"/>
            <w:szCs w:val="16"/>
          </w:rPr>
          <w:fldChar w:fldCharType="begin"/>
        </w:r>
        <w:r w:rsidR="00E835A5">
          <w:rPr>
            <w:rFonts w:eastAsia="SimSun"/>
            <w:color w:val="404040" w:themeColor="text1" w:themeTint="BF"/>
            <w:sz w:val="16"/>
            <w:szCs w:val="16"/>
          </w:rPr>
          <w:instrText xml:space="preserve"> PAGE   \* MERGEFORMAT </w:instrText>
        </w:r>
        <w:r w:rsidR="00E835A5">
          <w:rPr>
            <w:rFonts w:eastAsia="SimSun"/>
            <w:color w:val="404040" w:themeColor="text1" w:themeTint="BF"/>
            <w:sz w:val="16"/>
            <w:szCs w:val="16"/>
          </w:rPr>
          <w:fldChar w:fldCharType="separate"/>
        </w:r>
        <w:r w:rsidR="006F5BF3">
          <w:rPr>
            <w:rFonts w:eastAsia="SimSun"/>
            <w:noProof/>
            <w:color w:val="404040" w:themeColor="text1" w:themeTint="BF"/>
            <w:sz w:val="16"/>
            <w:szCs w:val="16"/>
          </w:rPr>
          <w:t>21</w:t>
        </w:r>
        <w:r w:rsidR="00E835A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5A5" w:rsidRPr="004D27A6" w:rsidRDefault="00E835A5"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NotDisplayPageBoundaries/>
  <w:proofState w:spelling="clean" w:grammar="clean"/>
  <w:documentProtection w:edit="readOnly" w:enforcement="1" w:cryptProviderType="rsaAES" w:cryptAlgorithmClass="hash" w:cryptAlgorithmType="typeAny" w:cryptAlgorithmSid="14" w:cryptSpinCount="100000" w:hash="qoEwe+IbyFHxRxqBMdIn81gDhXNGEZx6rsUOVZwrPvX6arJSOzctbI4jvzFjmt9do0mxKcxKo/otch//vQIdbw==" w:salt="f8J8Ndh8dvGi+2pOanu2EQ=="/>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92A19"/>
    <w:rsid w:val="000C0803"/>
    <w:rsid w:val="001307D6"/>
    <w:rsid w:val="002064F5"/>
    <w:rsid w:val="0025432F"/>
    <w:rsid w:val="00262D36"/>
    <w:rsid w:val="0028509E"/>
    <w:rsid w:val="00290952"/>
    <w:rsid w:val="002C039A"/>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81582"/>
    <w:rsid w:val="0059392D"/>
    <w:rsid w:val="005D49E3"/>
    <w:rsid w:val="00602F11"/>
    <w:rsid w:val="006408FB"/>
    <w:rsid w:val="00652208"/>
    <w:rsid w:val="00691152"/>
    <w:rsid w:val="006A767B"/>
    <w:rsid w:val="006B3BE5"/>
    <w:rsid w:val="006C6F5C"/>
    <w:rsid w:val="006E0E08"/>
    <w:rsid w:val="006F5BF3"/>
    <w:rsid w:val="00701550"/>
    <w:rsid w:val="007109A2"/>
    <w:rsid w:val="00714D5A"/>
    <w:rsid w:val="007361BC"/>
    <w:rsid w:val="007622ED"/>
    <w:rsid w:val="007878CA"/>
    <w:rsid w:val="00787E12"/>
    <w:rsid w:val="007932AD"/>
    <w:rsid w:val="00794C44"/>
    <w:rsid w:val="007A3A81"/>
    <w:rsid w:val="007C3040"/>
    <w:rsid w:val="00812903"/>
    <w:rsid w:val="00833C91"/>
    <w:rsid w:val="008343D8"/>
    <w:rsid w:val="00845DA6"/>
    <w:rsid w:val="00857CDF"/>
    <w:rsid w:val="0087594F"/>
    <w:rsid w:val="00875D62"/>
    <w:rsid w:val="00877D86"/>
    <w:rsid w:val="008B1CAB"/>
    <w:rsid w:val="008C0CB1"/>
    <w:rsid w:val="008D5E27"/>
    <w:rsid w:val="0090014E"/>
    <w:rsid w:val="0093018B"/>
    <w:rsid w:val="009667D9"/>
    <w:rsid w:val="00974036"/>
    <w:rsid w:val="009746DB"/>
    <w:rsid w:val="009C7D19"/>
    <w:rsid w:val="009F26BB"/>
    <w:rsid w:val="00A216D4"/>
    <w:rsid w:val="00A44D67"/>
    <w:rsid w:val="00A647B9"/>
    <w:rsid w:val="00A9159A"/>
    <w:rsid w:val="00AE032A"/>
    <w:rsid w:val="00B14ED1"/>
    <w:rsid w:val="00B24C3D"/>
    <w:rsid w:val="00BF3908"/>
    <w:rsid w:val="00C05F05"/>
    <w:rsid w:val="00C34455"/>
    <w:rsid w:val="00C80424"/>
    <w:rsid w:val="00C9632B"/>
    <w:rsid w:val="00D1156E"/>
    <w:rsid w:val="00D15F2B"/>
    <w:rsid w:val="00D57400"/>
    <w:rsid w:val="00D758C6"/>
    <w:rsid w:val="00DC6B5D"/>
    <w:rsid w:val="00E27712"/>
    <w:rsid w:val="00E35E14"/>
    <w:rsid w:val="00E76589"/>
    <w:rsid w:val="00E835A5"/>
    <w:rsid w:val="00EA7D37"/>
    <w:rsid w:val="00EC1CF4"/>
    <w:rsid w:val="00EC5373"/>
    <w:rsid w:val="00EF268F"/>
    <w:rsid w:val="00F531E2"/>
    <w:rsid w:val="00F540AE"/>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microsoft.com/licensing/contracts" TargetMode="External"/><Relationship Id="rId18" Type="http://schemas.openxmlformats.org/officeDocument/2006/relationships/hyperlink" Target="http://aka.ms/BAA" TargetMode="External"/><Relationship Id="rId26" Type="http://schemas.openxmlformats.org/officeDocument/2006/relationships/footer" Target="footer6.xml"/><Relationship Id="rId39" Type="http://schemas.openxmlformats.org/officeDocument/2006/relationships/hyperlink" Target="http://go.microsoft.com/?linkid=9710837" TargetMode="External"/><Relationship Id="rId3" Type="http://schemas.openxmlformats.org/officeDocument/2006/relationships/styles" Target="styles.xml"/><Relationship Id="rId21" Type="http://schemas.openxmlformats.org/officeDocument/2006/relationships/hyperlink" Target="http://azure.microsoft.com/support/legal/sla/" TargetMode="External"/><Relationship Id="rId34" Type="http://schemas.openxmlformats.org/officeDocument/2006/relationships/hyperlink" Target="http://www.microsoft.com/itacademy" TargetMode="External"/><Relationship Id="rId42"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4.xml"/><Relationship Id="rId25" Type="http://schemas.openxmlformats.org/officeDocument/2006/relationships/hyperlink" Target="http://azure.microsoft.com/en-us/support/legal/store-terms/" TargetMode="External"/><Relationship Id="rId33" Type="http://schemas.openxmlformats.org/officeDocument/2006/relationships/hyperlink" Target="http://go.microsoft.com/fwlink/?LinkID=248686" TargetMode="External"/><Relationship Id="rId38" Type="http://schemas.openxmlformats.org/officeDocument/2006/relationships/footer" Target="footer7.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icrosoft.com/online/international-availability.aspx" TargetMode="External"/><Relationship Id="rId20" Type="http://schemas.openxmlformats.org/officeDocument/2006/relationships/footer" Target="footer5.xml"/><Relationship Id="rId29" Type="http://schemas.openxmlformats.org/officeDocument/2006/relationships/hyperlink" Target="http://go.microsoft.com/?linkid=9839206" TargetMode="External"/><Relationship Id="rId4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http://go.microsoft.com/fwlink/p/?LinkID=223436" TargetMode="External"/><Relationship Id="rId37" Type="http://schemas.openxmlformats.org/officeDocument/2006/relationships/hyperlink" Target="http://aka.ms/translatorprivacy" TargetMode="External"/><Relationship Id="rId40" Type="http://schemas.openxmlformats.org/officeDocument/2006/relationships/hyperlink" Target="http://go.microsoft.com/fwlink/?LinkID=248686"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39207" TargetMode="External"/><Relationship Id="rId23" Type="http://schemas.openxmlformats.org/officeDocument/2006/relationships/hyperlink" Target="http://azure.microsoft.com/en-us/services/" TargetMode="External"/><Relationship Id="rId28" Type="http://schemas.openxmlformats.org/officeDocument/2006/relationships/hyperlink" Target="http://www.parature.com/privacylegal/" TargetMode="External"/><Relationship Id="rId36" Type="http://schemas.openxmlformats.org/officeDocument/2006/relationships/hyperlink" Target="http://aka.ms/translatortou" TargetMode="External"/><Relationship Id="rId10" Type="http://schemas.openxmlformats.org/officeDocument/2006/relationships/header" Target="header2.xml"/><Relationship Id="rId19" Type="http://schemas.openxmlformats.org/officeDocument/2006/relationships/hyperlink" Target="http://go.microsoft.com/?linkid=9846224" TargetMode="External"/><Relationship Id="rId31" Type="http://schemas.openxmlformats.org/officeDocument/2006/relationships/hyperlink" Target="http://go.microsoft.com/fwlink/p/?LinkID=66121" TargetMode="Externa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go.microsoft.com/?linkid=9840733" TargetMode="External"/><Relationship Id="rId22" Type="http://schemas.openxmlformats.org/officeDocument/2006/relationships/hyperlink" Target="http://azure.microsoft.com/en-us/regions/" TargetMode="External"/><Relationship Id="rId27" Type="http://schemas.openxmlformats.org/officeDocument/2006/relationships/hyperlink" Target="http://go.microsoft.com/?linkid=9839206" TargetMode="External"/><Relationship Id="rId30" Type="http://schemas.openxmlformats.org/officeDocument/2006/relationships/hyperlink" Target="http://go.microsoft.com/fwlink/?LinkId=690247"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86DF8-EF9E-4182-9F10-C74467126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7467</Words>
  <Characters>42562</Characters>
  <Application>Microsoft Office Word</Application>
  <DocSecurity>8</DocSecurity>
  <Lines>354</Lines>
  <Paragraphs>99</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目录</vt:lpstr>
      <vt:lpstr>简介</vt:lpstr>
      <vt:lpstr>    早期版本</vt:lpstr>
      <vt:lpstr>    澄清及更改摘要</vt:lpstr>
      <vt:lpstr>一般条款</vt:lpstr>
      <vt:lpstr>    定义</vt:lpstr>
      <vt:lpstr>    在线服务条款更新</vt:lpstr>
      <vt:lpstr>    合规性更改和国际可用性</vt:lpstr>
      <vt:lpstr>    数据保留</vt:lpstr>
      <vt:lpstr>    在线服务中的软件使用</vt:lpstr>
      <vt:lpstr>        微软软件许可条款</vt:lpstr>
      <vt:lpstr>        软件的验证、自动更新和收集</vt:lpstr>
      <vt:lpstr>        第三方软件组件</vt:lpstr>
      <vt:lpstr>    非微软产品</vt:lpstr>
      <vt:lpstr>    可接受的使用策略</vt:lpstr>
      <vt:lpstr>    技术限制</vt:lpstr>
      <vt:lpstr>    遵守法律</vt:lpstr>
      <vt:lpstr>    导入/导出服务</vt:lpstr>
      <vt:lpstr>    电子通知</vt:lpstr>
      <vt:lpstr>    许可的重新分配</vt:lpstr>
      <vt:lpstr>    字体组件</vt:lpstr>
      <vt:lpstr>    多路技术</vt:lpstr>
      <vt:lpstr>隐私和安全条款</vt:lpstr>
      <vt:lpstr>    一般隐私和安全条款</vt:lpstr>
      <vt:lpstr>        范围</vt:lpstr>
      <vt:lpstr>        客户数据的使用</vt:lpstr>
      <vt:lpstr>        客户数据的披露</vt:lpstr>
      <vt:lpstr>        教育机构</vt:lpstr>
      <vt:lpstr>        安全性</vt:lpstr>
      <vt:lpstr>        安全事件通知</vt:lpstr>
      <vt:lpstr>        数据处理的位置</vt:lpstr>
      <vt:lpstr>        预览版</vt:lpstr>
      <vt:lpstr>        使用分包商</vt:lpstr>
      <vt:lpstr>        如何联系微软</vt:lpstr>
      <vt:lpstr>    数据处理条款</vt:lpstr>
      <vt:lpstr>        静态客户数据的位置</vt:lpstr>
      <vt:lpstr>        隐私条款</vt:lpstr>
      <vt:lpstr>        </vt:lpstr>
      <vt:lpstr>        其他欧洲条款</vt:lpstr>
      <vt:lpstr>        </vt:lpstr>
      <vt:lpstr>        安全性</vt:lpstr>
      <vt:lpstr>特定于在线服务的条款</vt:lpstr>
      <vt:lpstr>    Microsoft Azure 服务</vt:lpstr>
      <vt:lpstr>    Enterprise Mobility Services</vt:lpstr>
      <vt:lpstr>    Azure Active Directory Basic</vt:lpstr>
      <vt:lpstr>    Azure Active Directory Premium</vt:lpstr>
      <vt:lpstr>        Azure Rights Management</vt:lpstr>
      <vt:lpstr>    Azure RemoteApp</vt:lpstr>
      <vt:lpstr>    Microsoft Intune</vt:lpstr>
      <vt:lpstr>    Microsoft Dynamics CRM Online 服务</vt:lpstr>
      <vt:lpstr>    Microsoft Dynamics CRM Online</vt:lpstr>
      <vt:lpstr>    Microsoft Dynamics Marketing</vt:lpstr>
      <vt:lpstr>    Microsoft Social Engagement</vt:lpstr>
      <vt:lpstr>    Parature, from Microsoft</vt:lpstr>
      <vt:lpstr>    Office 365 服务</vt:lpstr>
      <vt:lpstr>    Exchange Online</vt:lpstr>
      <vt:lpstr>    </vt:lpstr>
      <vt:lpstr>    </vt:lpstr>
      <vt:lpstr>    </vt:lpstr>
      <vt:lpstr>    Office 365 应用程序</vt:lpstr>
      <vt:lpstr>        Office 365 Delve Analytics</vt:lpstr>
      <vt:lpstr>        Office 365 Advanced eDiscovery</vt:lpstr>
      <vt:lpstr>    Office Online</vt:lpstr>
      <vt:lpstr>    OneDrive for Business</vt:lpstr>
      <vt:lpstr>    Project Online</vt:lpstr>
      <vt:lpstr>    SharePoint Online</vt:lpstr>
      <vt:lpstr>        Skype for Business Online</vt:lpstr>
      <vt:lpstr>        Skype for Business Online PSTN 服务</vt:lpstr>
      <vt:lpstr>    其他在线服务</vt:lpstr>
      <vt:lpstr>    Bing Maps Enterprise Platform 和 Bing Maps Mobile Asset Management Platform</vt:lpstr>
      <vt:lpstr>    Microsoft Learning E-Reference Library</vt:lpstr>
      <vt:lpstr>    Microsoft Learning IT Academy</vt:lpstr>
      <vt:lpstr>    Office 365 Developer</vt:lpstr>
      <vt:lpstr>    Power BI Pro</vt:lpstr>
      <vt:lpstr>    System Center Endpoint Protection</vt:lpstr>
      <vt:lpstr>    Translator API</vt:lpstr>
      <vt:lpstr>    Yammer Enterprise</vt:lpstr>
      <vt:lpstr>附件 1 – 声明</vt:lpstr>
      <vt:lpstr>    Bing Maps</vt:lpstr>
      <vt:lpstr>    专业服务</vt:lpstr>
      <vt:lpstr>        修补程序</vt:lpstr>
      <vt:lpstr>        既存工作成果</vt:lpstr>
      <vt:lpstr>        关联公司的权利</vt:lpstr>
      <vt:lpstr>    关于 H.264/AVC 视觉标准、VC-1 视频标准、MPEG-4 Part 视觉标准和 MPEG-2 视频标准的声明</vt:lpstr>
      <vt:lpstr>附件 2 – 订购许可套件</vt:lpstr>
      <vt:lpstr>附件 3 – 标准合同条款（处理方）</vt:lpstr>
      <vt:lpstr>    条款 1：定义</vt:lpstr>
      <vt:lpstr>    条款 2：转让详细信息</vt:lpstr>
      <vt:lpstr>    条款 3：第三方受益人条款</vt:lpstr>
      <vt:lpstr>    条款 4：数据导出者的义务</vt:lpstr>
      <vt:lpstr>    条款 5：数据导入者的义务</vt:lpstr>
      <vt:lpstr>    条款 6：责任</vt:lpstr>
      <vt:lpstr>    条款 7：仲裁和管辖权</vt:lpstr>
      <vt:lpstr>    条款 8：与监督机构协作</vt:lpstr>
      <vt:lpstr>    条款 9：管辖法律。</vt:lpstr>
      <vt:lpstr>    条款 10：合同的变动</vt:lpstr>
      <vt:lpstr>    条款 11：子处理</vt:lpstr>
      <vt:lpstr>    条款 12：个人数据处理服务终止之后的义务</vt:lpstr>
      <vt:lpstr>    标准合同条款的附录 1</vt:lpstr>
      <vt:lpstr>    标准合同条款的附录 2</vt:lpstr>
    </vt:vector>
  </TitlesOfParts>
  <Company/>
  <LinksUpToDate>false</LinksUpToDate>
  <CharactersWithSpaces>49930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2015-11-24T18:41:00Z</dcterms:created>
  <dcterms:modified xsi:type="dcterms:W3CDTF">2015-11-24T18:41:00Z</dcterms:modified>
</cp:coreProperties>
</file>